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205C4" w14:textId="77777777" w:rsidR="00A25A49" w:rsidRDefault="00A25A49" w:rsidP="004C5C23">
      <w:pPr>
        <w:rPr>
          <w:rFonts w:ascii="Arial" w:hAnsi="Arial" w:cs="Arial"/>
          <w:sz w:val="32"/>
          <w:szCs w:val="32"/>
        </w:rPr>
      </w:pPr>
    </w:p>
    <w:p w14:paraId="44A85A9C" w14:textId="3DC9724B" w:rsidR="004C5C23" w:rsidRPr="00B40F7C" w:rsidRDefault="004C5C23" w:rsidP="00B40F7C">
      <w:pPr>
        <w:rPr>
          <w:rFonts w:ascii="Arial" w:hAnsi="Arial" w:cs="Arial"/>
          <w:b/>
          <w:bCs/>
          <w:sz w:val="32"/>
          <w:szCs w:val="32"/>
        </w:rPr>
      </w:pPr>
      <w:r w:rsidRPr="00B40F7C">
        <w:rPr>
          <w:rFonts w:ascii="Arial" w:hAnsi="Arial" w:cs="Arial"/>
          <w:b/>
          <w:bCs/>
          <w:sz w:val="32"/>
          <w:szCs w:val="32"/>
        </w:rPr>
        <w:t>Portfolio of evidence &amp; competency to support the role extension of registered non-medical practitioners in the clinical decision making and appropriate written instruction for safe blood component transfusion</w:t>
      </w:r>
    </w:p>
    <w:p w14:paraId="09A8DA88" w14:textId="77777777" w:rsidR="004C5C23" w:rsidRPr="007272BF" w:rsidRDefault="004C5C23" w:rsidP="004C5C23">
      <w:pPr>
        <w:rPr>
          <w:rFonts w:ascii="Arial" w:hAnsi="Arial" w:cs="Arial"/>
          <w:sz w:val="32"/>
          <w:szCs w:val="32"/>
          <w:u w:val="single"/>
        </w:rPr>
      </w:pPr>
      <w:r w:rsidRPr="007272BF">
        <w:rPr>
          <w:rFonts w:ascii="Arial" w:hAnsi="Arial" w:cs="Arial"/>
          <w:sz w:val="32"/>
          <w:szCs w:val="32"/>
          <w:u w:val="single"/>
        </w:rPr>
        <w:t xml:space="preserve">   </w:t>
      </w:r>
    </w:p>
    <w:tbl>
      <w:tblPr>
        <w:tblpPr w:leftFromText="180" w:rightFromText="180" w:vertAnchor="page" w:horzAnchor="margin" w:tblpY="6212"/>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0917"/>
      </w:tblGrid>
      <w:tr w:rsidR="00851721" w:rsidRPr="007272BF" w14:paraId="042579CB" w14:textId="77777777" w:rsidTr="00A25A49">
        <w:trPr>
          <w:trHeight w:val="570"/>
        </w:trPr>
        <w:tc>
          <w:tcPr>
            <w:tcW w:w="3366" w:type="dxa"/>
            <w:shd w:val="clear" w:color="auto" w:fill="CCECFF"/>
          </w:tcPr>
          <w:p w14:paraId="3A5C642E" w14:textId="77777777" w:rsidR="00851721" w:rsidRPr="00B40F7C" w:rsidRDefault="00851721" w:rsidP="00A25A49">
            <w:pPr>
              <w:rPr>
                <w:rFonts w:ascii="Arial" w:hAnsi="Arial" w:cs="Arial"/>
                <w:sz w:val="24"/>
                <w:szCs w:val="24"/>
              </w:rPr>
            </w:pPr>
            <w:r w:rsidRPr="00B40F7C">
              <w:rPr>
                <w:rFonts w:ascii="Arial" w:hAnsi="Arial" w:cs="Arial"/>
                <w:sz w:val="24"/>
                <w:szCs w:val="24"/>
              </w:rPr>
              <w:t>Version</w:t>
            </w:r>
          </w:p>
        </w:tc>
        <w:tc>
          <w:tcPr>
            <w:tcW w:w="10917" w:type="dxa"/>
          </w:tcPr>
          <w:p w14:paraId="057C145A" w14:textId="77777777" w:rsidR="00851721" w:rsidRPr="00B40F7C" w:rsidRDefault="00851721" w:rsidP="00A25A49">
            <w:pPr>
              <w:rPr>
                <w:rFonts w:ascii="Arial" w:hAnsi="Arial" w:cs="Arial"/>
                <w:sz w:val="24"/>
                <w:szCs w:val="24"/>
              </w:rPr>
            </w:pPr>
            <w:r w:rsidRPr="00B40F7C">
              <w:rPr>
                <w:rFonts w:ascii="Arial" w:hAnsi="Arial" w:cs="Arial"/>
                <w:sz w:val="24"/>
                <w:szCs w:val="24"/>
              </w:rPr>
              <w:t>4</w:t>
            </w:r>
          </w:p>
        </w:tc>
      </w:tr>
      <w:tr w:rsidR="00851721" w:rsidRPr="007272BF" w14:paraId="754A5FAA" w14:textId="77777777" w:rsidTr="00A25A49">
        <w:trPr>
          <w:trHeight w:val="569"/>
        </w:trPr>
        <w:tc>
          <w:tcPr>
            <w:tcW w:w="3366" w:type="dxa"/>
            <w:shd w:val="clear" w:color="auto" w:fill="CCECFF"/>
          </w:tcPr>
          <w:p w14:paraId="2CBE23F5" w14:textId="77777777" w:rsidR="00851721" w:rsidRPr="00B40F7C" w:rsidRDefault="00851721" w:rsidP="00A25A49">
            <w:pPr>
              <w:rPr>
                <w:rFonts w:ascii="Arial" w:hAnsi="Arial" w:cs="Arial"/>
                <w:sz w:val="24"/>
                <w:szCs w:val="24"/>
              </w:rPr>
            </w:pPr>
            <w:r w:rsidRPr="00B40F7C">
              <w:rPr>
                <w:rFonts w:ascii="Arial" w:hAnsi="Arial" w:cs="Arial"/>
                <w:sz w:val="24"/>
                <w:szCs w:val="24"/>
              </w:rPr>
              <w:t>Authors</w:t>
            </w:r>
          </w:p>
        </w:tc>
        <w:tc>
          <w:tcPr>
            <w:tcW w:w="10917" w:type="dxa"/>
          </w:tcPr>
          <w:p w14:paraId="15764539" w14:textId="77777777" w:rsidR="00851721" w:rsidRPr="00B40F7C" w:rsidRDefault="00851721" w:rsidP="00A25A49">
            <w:pPr>
              <w:rPr>
                <w:rFonts w:ascii="Arial" w:hAnsi="Arial" w:cs="Arial"/>
                <w:sz w:val="24"/>
                <w:szCs w:val="24"/>
              </w:rPr>
            </w:pPr>
            <w:r w:rsidRPr="00B40F7C">
              <w:rPr>
                <w:rFonts w:ascii="Arial" w:hAnsi="Arial" w:cs="Arial"/>
                <w:sz w:val="24"/>
                <w:szCs w:val="24"/>
              </w:rPr>
              <w:t>The Midlands NMA Working Group</w:t>
            </w:r>
          </w:p>
        </w:tc>
      </w:tr>
      <w:tr w:rsidR="00851721" w:rsidRPr="007272BF" w14:paraId="7BD52BDD" w14:textId="77777777" w:rsidTr="00A25A49">
        <w:trPr>
          <w:trHeight w:val="485"/>
        </w:trPr>
        <w:tc>
          <w:tcPr>
            <w:tcW w:w="3366" w:type="dxa"/>
            <w:shd w:val="clear" w:color="auto" w:fill="CCECFF"/>
          </w:tcPr>
          <w:p w14:paraId="4144F34B" w14:textId="77777777" w:rsidR="00851721" w:rsidRPr="00B40F7C" w:rsidRDefault="00851721" w:rsidP="00A25A49">
            <w:pPr>
              <w:rPr>
                <w:rFonts w:ascii="Arial" w:hAnsi="Arial" w:cs="Arial"/>
                <w:sz w:val="24"/>
                <w:szCs w:val="24"/>
              </w:rPr>
            </w:pPr>
            <w:r w:rsidRPr="00B40F7C">
              <w:rPr>
                <w:rFonts w:ascii="Arial" w:hAnsi="Arial" w:cs="Arial"/>
                <w:sz w:val="24"/>
                <w:szCs w:val="24"/>
              </w:rPr>
              <w:t>Implementation date</w:t>
            </w:r>
          </w:p>
        </w:tc>
        <w:tc>
          <w:tcPr>
            <w:tcW w:w="10917" w:type="dxa"/>
          </w:tcPr>
          <w:p w14:paraId="0D366BE0" w14:textId="77777777" w:rsidR="00851721" w:rsidRPr="00A37FBB" w:rsidRDefault="00851721" w:rsidP="00A25A49">
            <w:pPr>
              <w:rPr>
                <w:sz w:val="32"/>
                <w:szCs w:val="32"/>
              </w:rPr>
            </w:pPr>
          </w:p>
        </w:tc>
      </w:tr>
      <w:tr w:rsidR="00851721" w:rsidRPr="007272BF" w14:paraId="6AEFA46C" w14:textId="77777777" w:rsidTr="00A25A49">
        <w:trPr>
          <w:trHeight w:val="452"/>
        </w:trPr>
        <w:tc>
          <w:tcPr>
            <w:tcW w:w="3366" w:type="dxa"/>
            <w:shd w:val="clear" w:color="auto" w:fill="CCECFF"/>
          </w:tcPr>
          <w:p w14:paraId="3C00C608" w14:textId="77777777" w:rsidR="00851721" w:rsidRPr="00B40F7C" w:rsidRDefault="00851721" w:rsidP="00A25A49">
            <w:pPr>
              <w:rPr>
                <w:rFonts w:ascii="Arial" w:hAnsi="Arial" w:cs="Arial"/>
                <w:sz w:val="24"/>
                <w:szCs w:val="24"/>
              </w:rPr>
            </w:pPr>
            <w:r w:rsidRPr="00B40F7C">
              <w:rPr>
                <w:rFonts w:ascii="Arial" w:hAnsi="Arial" w:cs="Arial"/>
                <w:sz w:val="24"/>
                <w:szCs w:val="24"/>
              </w:rPr>
              <w:t>Review date</w:t>
            </w:r>
          </w:p>
        </w:tc>
        <w:tc>
          <w:tcPr>
            <w:tcW w:w="10917" w:type="dxa"/>
          </w:tcPr>
          <w:p w14:paraId="04B9E76B" w14:textId="77777777" w:rsidR="00851721" w:rsidRPr="00A37FBB" w:rsidRDefault="00851721" w:rsidP="00A25A49">
            <w:pPr>
              <w:rPr>
                <w:sz w:val="32"/>
                <w:szCs w:val="32"/>
              </w:rPr>
            </w:pPr>
          </w:p>
        </w:tc>
      </w:tr>
    </w:tbl>
    <w:p w14:paraId="2DD44E4D" w14:textId="77777777" w:rsidR="004C5C23" w:rsidRPr="007272BF" w:rsidRDefault="004C5C23" w:rsidP="004C5C23"/>
    <w:p w14:paraId="1B93446E" w14:textId="77777777" w:rsidR="00C51AE6" w:rsidRDefault="00C51AE6"/>
    <w:p w14:paraId="7BB4EB3A" w14:textId="77777777" w:rsidR="00C51AE6" w:rsidRDefault="00C51AE6"/>
    <w:tbl>
      <w:tblPr>
        <w:tblpPr w:leftFromText="180" w:rightFromText="180" w:vertAnchor="text" w:horzAnchor="margin" w:tblpY="378"/>
        <w:tblW w:w="1385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912"/>
        <w:gridCol w:w="4536"/>
        <w:gridCol w:w="2410"/>
      </w:tblGrid>
      <w:tr w:rsidR="00A25A49" w:rsidRPr="007272BF" w14:paraId="798AE910" w14:textId="77777777" w:rsidTr="00431B81">
        <w:trPr>
          <w:trHeight w:val="1236"/>
        </w:trPr>
        <w:tc>
          <w:tcPr>
            <w:tcW w:w="6912" w:type="dxa"/>
            <w:tcBorders>
              <w:top w:val="double" w:sz="6" w:space="0" w:color="000000"/>
              <w:left w:val="double" w:sz="6" w:space="0" w:color="000000"/>
              <w:bottom w:val="single" w:sz="6" w:space="0" w:color="000000"/>
              <w:right w:val="double" w:sz="6" w:space="0" w:color="000000"/>
            </w:tcBorders>
          </w:tcPr>
          <w:p w14:paraId="45D4B6E1" w14:textId="24CEF8B3" w:rsidR="00A25A49" w:rsidRPr="007272BF" w:rsidRDefault="006C130A" w:rsidP="00431B81">
            <w:pPr>
              <w:rPr>
                <w:rFonts w:ascii="Arial" w:hAnsi="Arial" w:cs="Arial"/>
                <w:b/>
                <w:sz w:val="28"/>
                <w:szCs w:val="28"/>
              </w:rPr>
            </w:pPr>
            <w:r w:rsidRPr="007272BF">
              <w:rPr>
                <w:rFonts w:ascii="Arial" w:hAnsi="Arial" w:cs="Arial"/>
                <w:b/>
                <w:sz w:val="28"/>
                <w:szCs w:val="28"/>
              </w:rPr>
              <w:lastRenderedPageBreak/>
              <w:t>Name:</w:t>
            </w:r>
          </w:p>
        </w:tc>
        <w:tc>
          <w:tcPr>
            <w:tcW w:w="6946" w:type="dxa"/>
            <w:gridSpan w:val="2"/>
            <w:tcBorders>
              <w:top w:val="double" w:sz="6" w:space="0" w:color="000000"/>
              <w:bottom w:val="single" w:sz="6" w:space="0" w:color="000000"/>
            </w:tcBorders>
          </w:tcPr>
          <w:p w14:paraId="0C0BBCEB" w14:textId="40692D0C" w:rsidR="00A25A49" w:rsidRPr="007272BF" w:rsidRDefault="006C130A" w:rsidP="00431B81">
            <w:pPr>
              <w:rPr>
                <w:rFonts w:ascii="Arial" w:hAnsi="Arial" w:cs="Arial"/>
                <w:b/>
                <w:sz w:val="28"/>
                <w:szCs w:val="28"/>
              </w:rPr>
            </w:pPr>
            <w:r w:rsidRPr="007272BF">
              <w:rPr>
                <w:rFonts w:ascii="Arial" w:hAnsi="Arial" w:cs="Arial"/>
                <w:b/>
                <w:sz w:val="28"/>
                <w:szCs w:val="28"/>
              </w:rPr>
              <w:t xml:space="preserve">Name of </w:t>
            </w:r>
            <w:r>
              <w:rPr>
                <w:rFonts w:ascii="Arial" w:hAnsi="Arial" w:cs="Arial"/>
                <w:b/>
                <w:sz w:val="28"/>
                <w:szCs w:val="28"/>
              </w:rPr>
              <w:t>A</w:t>
            </w:r>
            <w:r w:rsidRPr="007272BF">
              <w:rPr>
                <w:rFonts w:ascii="Arial" w:hAnsi="Arial" w:cs="Arial"/>
                <w:b/>
                <w:sz w:val="28"/>
                <w:szCs w:val="28"/>
              </w:rPr>
              <w:t>ssessor:</w:t>
            </w:r>
          </w:p>
          <w:p w14:paraId="395B2AEF" w14:textId="77777777" w:rsidR="00A25A49" w:rsidRPr="007272BF" w:rsidRDefault="00A25A49" w:rsidP="00431B81">
            <w:pPr>
              <w:rPr>
                <w:rFonts w:ascii="Arial" w:hAnsi="Arial" w:cs="Arial"/>
                <w:b/>
                <w:sz w:val="28"/>
                <w:szCs w:val="28"/>
              </w:rPr>
            </w:pPr>
          </w:p>
        </w:tc>
      </w:tr>
      <w:tr w:rsidR="00A25A49" w:rsidRPr="007272BF" w14:paraId="389C5D8F" w14:textId="77777777" w:rsidTr="00431B81">
        <w:trPr>
          <w:trHeight w:val="1400"/>
        </w:trPr>
        <w:tc>
          <w:tcPr>
            <w:tcW w:w="6912" w:type="dxa"/>
            <w:tcBorders>
              <w:top w:val="single" w:sz="6" w:space="0" w:color="000000"/>
              <w:left w:val="double" w:sz="6" w:space="0" w:color="000000"/>
              <w:bottom w:val="single" w:sz="6" w:space="0" w:color="000000"/>
              <w:right w:val="double" w:sz="6" w:space="0" w:color="000000"/>
            </w:tcBorders>
          </w:tcPr>
          <w:p w14:paraId="611C0DA3" w14:textId="77777777" w:rsidR="00A25A49" w:rsidRPr="007272BF" w:rsidRDefault="00A25A49" w:rsidP="00431B81">
            <w:pPr>
              <w:rPr>
                <w:rFonts w:ascii="Arial" w:hAnsi="Arial" w:cs="Arial"/>
                <w:b/>
                <w:sz w:val="28"/>
                <w:szCs w:val="28"/>
              </w:rPr>
            </w:pPr>
            <w:r w:rsidRPr="007272BF">
              <w:rPr>
                <w:rFonts w:ascii="Arial" w:hAnsi="Arial" w:cs="Arial"/>
                <w:b/>
                <w:sz w:val="28"/>
                <w:szCs w:val="28"/>
              </w:rPr>
              <w:t>Job title:</w:t>
            </w:r>
          </w:p>
        </w:tc>
        <w:tc>
          <w:tcPr>
            <w:tcW w:w="6946" w:type="dxa"/>
            <w:gridSpan w:val="2"/>
            <w:tcBorders>
              <w:top w:val="single" w:sz="6" w:space="0" w:color="000000"/>
              <w:bottom w:val="single" w:sz="6" w:space="0" w:color="000000"/>
            </w:tcBorders>
          </w:tcPr>
          <w:p w14:paraId="0C4405C0" w14:textId="77777777" w:rsidR="00A25A49" w:rsidRPr="007272BF" w:rsidRDefault="00A25A49" w:rsidP="00431B81">
            <w:pPr>
              <w:rPr>
                <w:rFonts w:ascii="Arial" w:hAnsi="Arial" w:cs="Arial"/>
                <w:b/>
                <w:sz w:val="28"/>
                <w:szCs w:val="28"/>
              </w:rPr>
            </w:pPr>
            <w:r w:rsidRPr="007272BF">
              <w:rPr>
                <w:rFonts w:ascii="Arial" w:hAnsi="Arial" w:cs="Arial"/>
                <w:b/>
                <w:sz w:val="28"/>
                <w:szCs w:val="28"/>
              </w:rPr>
              <w:t>Job title:</w:t>
            </w:r>
          </w:p>
          <w:p w14:paraId="289D60EE" w14:textId="77777777" w:rsidR="00A25A49" w:rsidRPr="007272BF" w:rsidRDefault="00A25A49" w:rsidP="00431B81">
            <w:pPr>
              <w:rPr>
                <w:rFonts w:ascii="Arial" w:hAnsi="Arial" w:cs="Arial"/>
                <w:b/>
                <w:sz w:val="28"/>
                <w:szCs w:val="28"/>
              </w:rPr>
            </w:pPr>
          </w:p>
        </w:tc>
      </w:tr>
      <w:tr w:rsidR="00A25A49" w:rsidRPr="007272BF" w14:paraId="774CD5DC" w14:textId="77777777" w:rsidTr="00431B81">
        <w:trPr>
          <w:trHeight w:val="1248"/>
        </w:trPr>
        <w:tc>
          <w:tcPr>
            <w:tcW w:w="6912" w:type="dxa"/>
            <w:tcBorders>
              <w:top w:val="single" w:sz="6" w:space="0" w:color="000000"/>
              <w:left w:val="double" w:sz="6" w:space="0" w:color="000000"/>
              <w:bottom w:val="single" w:sz="6" w:space="0" w:color="000000"/>
              <w:right w:val="double" w:sz="6" w:space="0" w:color="000000"/>
            </w:tcBorders>
          </w:tcPr>
          <w:p w14:paraId="505DEC2C" w14:textId="77777777" w:rsidR="00A25A49" w:rsidRPr="007272BF" w:rsidRDefault="00A25A49" w:rsidP="00431B81">
            <w:pPr>
              <w:rPr>
                <w:rFonts w:ascii="Arial" w:hAnsi="Arial" w:cs="Arial"/>
                <w:b/>
                <w:sz w:val="28"/>
                <w:szCs w:val="28"/>
              </w:rPr>
            </w:pPr>
            <w:r w:rsidRPr="007272BF">
              <w:rPr>
                <w:rFonts w:ascii="Arial" w:hAnsi="Arial" w:cs="Arial"/>
                <w:b/>
                <w:sz w:val="28"/>
                <w:szCs w:val="28"/>
              </w:rPr>
              <w:t>Ward/Dept:</w:t>
            </w:r>
          </w:p>
        </w:tc>
        <w:tc>
          <w:tcPr>
            <w:tcW w:w="6946" w:type="dxa"/>
            <w:gridSpan w:val="2"/>
            <w:tcBorders>
              <w:top w:val="single" w:sz="6" w:space="0" w:color="000000"/>
              <w:bottom w:val="single" w:sz="6" w:space="0" w:color="000000"/>
            </w:tcBorders>
          </w:tcPr>
          <w:p w14:paraId="57F1755A" w14:textId="77777777" w:rsidR="00A25A49" w:rsidRPr="007272BF" w:rsidRDefault="00A25A49" w:rsidP="00431B81">
            <w:pPr>
              <w:rPr>
                <w:rFonts w:ascii="Arial" w:hAnsi="Arial" w:cs="Arial"/>
                <w:b/>
                <w:sz w:val="28"/>
                <w:szCs w:val="28"/>
              </w:rPr>
            </w:pPr>
            <w:r w:rsidRPr="007272BF">
              <w:rPr>
                <w:rFonts w:ascii="Arial" w:hAnsi="Arial" w:cs="Arial"/>
                <w:b/>
                <w:sz w:val="28"/>
                <w:szCs w:val="28"/>
              </w:rPr>
              <w:t>Ward/Dept:</w:t>
            </w:r>
          </w:p>
          <w:p w14:paraId="652FD6B5" w14:textId="77777777" w:rsidR="00A25A49" w:rsidRPr="007272BF" w:rsidRDefault="00A25A49" w:rsidP="00431B81">
            <w:pPr>
              <w:rPr>
                <w:rFonts w:ascii="Arial" w:hAnsi="Arial" w:cs="Arial"/>
                <w:b/>
                <w:sz w:val="28"/>
                <w:szCs w:val="28"/>
              </w:rPr>
            </w:pPr>
          </w:p>
        </w:tc>
      </w:tr>
      <w:tr w:rsidR="00A25A49" w:rsidRPr="007272BF" w14:paraId="4F7FC355" w14:textId="77777777" w:rsidTr="00431B81">
        <w:trPr>
          <w:trHeight w:val="1267"/>
        </w:trPr>
        <w:tc>
          <w:tcPr>
            <w:tcW w:w="6912" w:type="dxa"/>
            <w:tcBorders>
              <w:top w:val="single" w:sz="6" w:space="0" w:color="000000"/>
              <w:left w:val="double" w:sz="6" w:space="0" w:color="000000"/>
              <w:bottom w:val="single" w:sz="6" w:space="0" w:color="000000"/>
              <w:right w:val="double" w:sz="6" w:space="0" w:color="000000"/>
            </w:tcBorders>
          </w:tcPr>
          <w:p w14:paraId="59B55FA4" w14:textId="77777777" w:rsidR="00A25A49" w:rsidRPr="007272BF" w:rsidRDefault="00A25A49" w:rsidP="00431B81">
            <w:pPr>
              <w:rPr>
                <w:rFonts w:ascii="Arial" w:hAnsi="Arial" w:cs="Arial"/>
                <w:b/>
                <w:sz w:val="28"/>
                <w:szCs w:val="28"/>
              </w:rPr>
            </w:pPr>
            <w:r w:rsidRPr="007272BF">
              <w:rPr>
                <w:rFonts w:ascii="Arial" w:hAnsi="Arial" w:cs="Arial"/>
                <w:b/>
                <w:sz w:val="28"/>
                <w:szCs w:val="28"/>
              </w:rPr>
              <w:t>Signature:</w:t>
            </w:r>
          </w:p>
        </w:tc>
        <w:tc>
          <w:tcPr>
            <w:tcW w:w="4536" w:type="dxa"/>
            <w:tcBorders>
              <w:top w:val="single" w:sz="6" w:space="0" w:color="000000"/>
              <w:bottom w:val="single" w:sz="6" w:space="0" w:color="000000"/>
              <w:right w:val="single" w:sz="4" w:space="0" w:color="auto"/>
            </w:tcBorders>
          </w:tcPr>
          <w:p w14:paraId="1E230733" w14:textId="77777777" w:rsidR="00A25A49" w:rsidRPr="007272BF" w:rsidRDefault="00A25A49" w:rsidP="00431B81">
            <w:pPr>
              <w:rPr>
                <w:rFonts w:ascii="Arial" w:hAnsi="Arial" w:cs="Arial"/>
                <w:b/>
                <w:sz w:val="28"/>
                <w:szCs w:val="28"/>
              </w:rPr>
            </w:pPr>
            <w:r w:rsidRPr="007272BF">
              <w:rPr>
                <w:rFonts w:ascii="Arial" w:hAnsi="Arial" w:cs="Arial"/>
                <w:b/>
                <w:sz w:val="28"/>
                <w:szCs w:val="28"/>
              </w:rPr>
              <w:t>Signature:</w:t>
            </w:r>
          </w:p>
          <w:p w14:paraId="40D7E33A" w14:textId="77777777" w:rsidR="00A25A49" w:rsidRPr="007272BF" w:rsidRDefault="00A25A49" w:rsidP="00431B81">
            <w:pPr>
              <w:rPr>
                <w:rFonts w:ascii="Arial" w:hAnsi="Arial" w:cs="Arial"/>
                <w:b/>
                <w:sz w:val="28"/>
                <w:szCs w:val="28"/>
              </w:rPr>
            </w:pPr>
          </w:p>
        </w:tc>
        <w:tc>
          <w:tcPr>
            <w:tcW w:w="2410" w:type="dxa"/>
            <w:vMerge w:val="restart"/>
            <w:tcBorders>
              <w:top w:val="single" w:sz="6" w:space="0" w:color="000000"/>
              <w:left w:val="single" w:sz="4" w:space="0" w:color="auto"/>
              <w:bottom w:val="single" w:sz="6" w:space="0" w:color="000000"/>
            </w:tcBorders>
          </w:tcPr>
          <w:p w14:paraId="35350EA6" w14:textId="77777777" w:rsidR="00A25A49" w:rsidRPr="007272BF" w:rsidRDefault="00A25A49" w:rsidP="00431B81">
            <w:pPr>
              <w:rPr>
                <w:rFonts w:ascii="Arial" w:hAnsi="Arial" w:cs="Arial"/>
                <w:b/>
                <w:sz w:val="28"/>
                <w:szCs w:val="28"/>
              </w:rPr>
            </w:pPr>
            <w:r w:rsidRPr="007272BF">
              <w:rPr>
                <w:rFonts w:ascii="Arial" w:hAnsi="Arial" w:cs="Arial"/>
                <w:b/>
                <w:sz w:val="28"/>
                <w:szCs w:val="28"/>
              </w:rPr>
              <w:t>Final sign off date:</w:t>
            </w:r>
          </w:p>
        </w:tc>
      </w:tr>
      <w:tr w:rsidR="00A25A49" w:rsidRPr="007272BF" w14:paraId="162203A0" w14:textId="77777777" w:rsidTr="00431B81">
        <w:trPr>
          <w:trHeight w:val="1271"/>
        </w:trPr>
        <w:tc>
          <w:tcPr>
            <w:tcW w:w="6912" w:type="dxa"/>
            <w:tcBorders>
              <w:top w:val="single" w:sz="6" w:space="0" w:color="000000"/>
              <w:left w:val="double" w:sz="6" w:space="0" w:color="000000"/>
              <w:bottom w:val="double" w:sz="6" w:space="0" w:color="000000"/>
              <w:right w:val="double" w:sz="6" w:space="0" w:color="000000"/>
            </w:tcBorders>
          </w:tcPr>
          <w:p w14:paraId="7375633A" w14:textId="77777777" w:rsidR="00A25A49" w:rsidRPr="007272BF" w:rsidRDefault="00A25A49" w:rsidP="00431B81">
            <w:pPr>
              <w:rPr>
                <w:rFonts w:ascii="Arial" w:hAnsi="Arial" w:cs="Arial"/>
                <w:b/>
                <w:sz w:val="28"/>
                <w:szCs w:val="28"/>
              </w:rPr>
            </w:pPr>
            <w:r w:rsidRPr="007272BF">
              <w:rPr>
                <w:rFonts w:ascii="Arial" w:hAnsi="Arial" w:cs="Arial"/>
                <w:b/>
                <w:sz w:val="28"/>
                <w:szCs w:val="28"/>
              </w:rPr>
              <w:t>Date:</w:t>
            </w:r>
          </w:p>
        </w:tc>
        <w:tc>
          <w:tcPr>
            <w:tcW w:w="4536" w:type="dxa"/>
            <w:tcBorders>
              <w:top w:val="single" w:sz="6" w:space="0" w:color="000000"/>
              <w:bottom w:val="double" w:sz="6" w:space="0" w:color="000000"/>
              <w:right w:val="single" w:sz="4" w:space="0" w:color="auto"/>
            </w:tcBorders>
          </w:tcPr>
          <w:p w14:paraId="796C8F9E" w14:textId="77777777" w:rsidR="00A25A49" w:rsidRPr="007272BF" w:rsidRDefault="00A25A49" w:rsidP="00431B81">
            <w:pPr>
              <w:rPr>
                <w:rFonts w:ascii="Arial" w:hAnsi="Arial" w:cs="Arial"/>
                <w:b/>
                <w:sz w:val="28"/>
                <w:szCs w:val="28"/>
              </w:rPr>
            </w:pPr>
            <w:r w:rsidRPr="007272BF">
              <w:rPr>
                <w:rFonts w:ascii="Arial" w:hAnsi="Arial" w:cs="Arial"/>
                <w:b/>
                <w:sz w:val="28"/>
                <w:szCs w:val="28"/>
              </w:rPr>
              <w:t>Date:</w:t>
            </w:r>
          </w:p>
        </w:tc>
        <w:tc>
          <w:tcPr>
            <w:tcW w:w="2410" w:type="dxa"/>
            <w:vMerge/>
            <w:tcBorders>
              <w:top w:val="single" w:sz="6" w:space="0" w:color="000000"/>
              <w:left w:val="single" w:sz="4" w:space="0" w:color="auto"/>
              <w:bottom w:val="double" w:sz="6" w:space="0" w:color="000000"/>
            </w:tcBorders>
          </w:tcPr>
          <w:p w14:paraId="54CEA1CC" w14:textId="77777777" w:rsidR="00A25A49" w:rsidRPr="007272BF" w:rsidRDefault="00A25A49" w:rsidP="00431B81">
            <w:pPr>
              <w:rPr>
                <w:b/>
              </w:rPr>
            </w:pPr>
          </w:p>
        </w:tc>
      </w:tr>
    </w:tbl>
    <w:p w14:paraId="1E94C7F3" w14:textId="77777777" w:rsidR="008D687F" w:rsidRDefault="008D687F" w:rsidP="004C5C23">
      <w:pPr>
        <w:rPr>
          <w:b/>
          <w:sz w:val="28"/>
          <w:szCs w:val="28"/>
        </w:rPr>
      </w:pPr>
    </w:p>
    <w:p w14:paraId="203DD681" w14:textId="6FBC1C40" w:rsidR="004C5C23" w:rsidRPr="00910653" w:rsidRDefault="004C5C23" w:rsidP="004C5C23">
      <w:pPr>
        <w:rPr>
          <w:rFonts w:ascii="Arial" w:hAnsi="Arial" w:cs="Arial"/>
          <w:sz w:val="24"/>
          <w:szCs w:val="24"/>
        </w:rPr>
      </w:pPr>
      <w:r w:rsidRPr="00910653">
        <w:rPr>
          <w:rFonts w:ascii="Arial" w:hAnsi="Arial" w:cs="Arial"/>
          <w:b/>
          <w:sz w:val="24"/>
          <w:szCs w:val="24"/>
        </w:rPr>
        <w:t xml:space="preserve">Introduction: </w:t>
      </w:r>
    </w:p>
    <w:p w14:paraId="7F5ACC08" w14:textId="77777777" w:rsidR="00CE61B5" w:rsidRPr="00910653" w:rsidRDefault="004C5C23" w:rsidP="00CE61B5">
      <w:pPr>
        <w:rPr>
          <w:rFonts w:ascii="Arial" w:hAnsi="Arial" w:cs="Arial"/>
          <w:sz w:val="24"/>
          <w:szCs w:val="24"/>
        </w:rPr>
      </w:pPr>
      <w:r w:rsidRPr="00910653">
        <w:rPr>
          <w:rFonts w:ascii="Arial" w:hAnsi="Arial" w:cs="Arial"/>
          <w:sz w:val="24"/>
          <w:szCs w:val="24"/>
        </w:rPr>
        <w:t xml:space="preserve">After extensive consultation, Pirie and Green (2009) developed a Framework to support nurses and midwives to undertake this role extension.  </w:t>
      </w:r>
      <w:r w:rsidR="00CE61B5" w:rsidRPr="00910653">
        <w:rPr>
          <w:rFonts w:ascii="Arial" w:hAnsi="Arial" w:cs="Arial"/>
          <w:sz w:val="24"/>
          <w:szCs w:val="24"/>
        </w:rPr>
        <w:t>This</w:t>
      </w:r>
      <w:r w:rsidR="0060391D" w:rsidRPr="00910653">
        <w:rPr>
          <w:rFonts w:ascii="Arial" w:hAnsi="Arial" w:cs="Arial"/>
          <w:sz w:val="24"/>
          <w:szCs w:val="24"/>
        </w:rPr>
        <w:t xml:space="preserve"> </w:t>
      </w:r>
      <w:r w:rsidR="00AE0431" w:rsidRPr="00910653">
        <w:rPr>
          <w:rFonts w:ascii="Arial" w:hAnsi="Arial" w:cs="Arial"/>
          <w:sz w:val="24"/>
          <w:szCs w:val="24"/>
        </w:rPr>
        <w:t>framework has</w:t>
      </w:r>
      <w:r w:rsidR="00CE61B5" w:rsidRPr="00910653">
        <w:rPr>
          <w:rFonts w:ascii="Arial" w:hAnsi="Arial" w:cs="Arial"/>
          <w:sz w:val="24"/>
          <w:szCs w:val="24"/>
        </w:rPr>
        <w:t xml:space="preserve"> now been updated and reviewed and has been replaced by ‘Clinical Decision-Making and Authorising Blood Component Transfusion. A Framework to Support Non-Medical Healthcare Professionals’ </w:t>
      </w:r>
      <w:r w:rsidR="00CE61B5" w:rsidRPr="00910653">
        <w:rPr>
          <w:rFonts w:ascii="Arial" w:hAnsi="Arial" w:cs="Arial"/>
          <w:b/>
          <w:bCs/>
          <w:sz w:val="24"/>
          <w:szCs w:val="24"/>
        </w:rPr>
        <w:t xml:space="preserve">United Kingdom &amp; Ireland Blood Transfusion Network </w:t>
      </w:r>
      <w:r w:rsidR="00CE61B5" w:rsidRPr="00910653">
        <w:rPr>
          <w:rFonts w:ascii="Arial" w:hAnsi="Arial" w:cs="Arial"/>
          <w:sz w:val="24"/>
          <w:szCs w:val="24"/>
        </w:rPr>
        <w:t xml:space="preserve">Education Working Group 2022 </w:t>
      </w:r>
    </w:p>
    <w:p w14:paraId="00BACBCE" w14:textId="77777777" w:rsidR="00FA5BE0" w:rsidRPr="00910653" w:rsidRDefault="00201E10">
      <w:pPr>
        <w:rPr>
          <w:rFonts w:ascii="Arial" w:hAnsi="Arial" w:cs="Arial"/>
          <w:sz w:val="24"/>
          <w:szCs w:val="24"/>
        </w:rPr>
      </w:pPr>
      <w:r w:rsidRPr="00910653">
        <w:rPr>
          <w:rFonts w:ascii="Arial" w:hAnsi="Arial" w:cs="Arial"/>
          <w:sz w:val="24"/>
          <w:szCs w:val="24"/>
        </w:rPr>
        <w:t xml:space="preserve">The above framework can be located at </w:t>
      </w:r>
      <w:hyperlink r:id="rId8" w:history="1">
        <w:r w:rsidRPr="00910653">
          <w:rPr>
            <w:rStyle w:val="Hyperlink"/>
            <w:rFonts w:ascii="Arial" w:hAnsi="Arial" w:cs="Arial"/>
            <w:sz w:val="24"/>
            <w:szCs w:val="24"/>
          </w:rPr>
          <w:t>https://www.transfusionguidelines.org/transfusion-practice/clinical-decision-making-and-authorising-blood-component-transfusion</w:t>
        </w:r>
      </w:hyperlink>
      <w:r w:rsidR="00FA5BE0" w:rsidRPr="00910653">
        <w:rPr>
          <w:rFonts w:ascii="Arial" w:hAnsi="Arial" w:cs="Arial"/>
          <w:sz w:val="24"/>
          <w:szCs w:val="24"/>
        </w:rPr>
        <w:t xml:space="preserve"> </w:t>
      </w:r>
    </w:p>
    <w:p w14:paraId="5374D138" w14:textId="6198152D" w:rsidR="004C5C23" w:rsidRPr="00910653" w:rsidRDefault="00515772" w:rsidP="00FA5BE0">
      <w:pPr>
        <w:rPr>
          <w:rFonts w:ascii="Arial" w:hAnsi="Arial" w:cs="Arial"/>
          <w:sz w:val="24"/>
          <w:szCs w:val="24"/>
        </w:rPr>
      </w:pPr>
      <w:r w:rsidRPr="00910653">
        <w:rPr>
          <w:rFonts w:ascii="Arial" w:hAnsi="Arial" w:cs="Arial"/>
          <w:sz w:val="24"/>
          <w:szCs w:val="24"/>
        </w:rPr>
        <w:t xml:space="preserve">The following criteria below must be met by </w:t>
      </w:r>
      <w:r w:rsidR="001B3712" w:rsidRPr="00910653">
        <w:rPr>
          <w:rFonts w:ascii="Arial" w:hAnsi="Arial" w:cs="Arial"/>
          <w:sz w:val="24"/>
          <w:szCs w:val="24"/>
        </w:rPr>
        <w:t>Health</w:t>
      </w:r>
      <w:r w:rsidR="007B57F0" w:rsidRPr="00910653">
        <w:rPr>
          <w:rFonts w:ascii="Arial" w:hAnsi="Arial" w:cs="Arial"/>
          <w:sz w:val="24"/>
          <w:szCs w:val="24"/>
        </w:rPr>
        <w:t xml:space="preserve"> C</w:t>
      </w:r>
      <w:r w:rsidR="001B3712" w:rsidRPr="00910653">
        <w:rPr>
          <w:rFonts w:ascii="Arial" w:hAnsi="Arial" w:cs="Arial"/>
          <w:sz w:val="24"/>
          <w:szCs w:val="24"/>
        </w:rPr>
        <w:t>are Professionals (</w:t>
      </w:r>
      <w:r w:rsidRPr="00910653">
        <w:rPr>
          <w:rFonts w:ascii="Arial" w:hAnsi="Arial" w:cs="Arial"/>
          <w:sz w:val="24"/>
          <w:szCs w:val="24"/>
        </w:rPr>
        <w:t>HCPs</w:t>
      </w:r>
      <w:r w:rsidR="001B3712" w:rsidRPr="00910653">
        <w:rPr>
          <w:rFonts w:ascii="Arial" w:hAnsi="Arial" w:cs="Arial"/>
          <w:sz w:val="24"/>
          <w:szCs w:val="24"/>
        </w:rPr>
        <w:t>)</w:t>
      </w:r>
      <w:r w:rsidRPr="00910653">
        <w:rPr>
          <w:rFonts w:ascii="Arial" w:hAnsi="Arial" w:cs="Arial"/>
          <w:sz w:val="24"/>
          <w:szCs w:val="24"/>
        </w:rPr>
        <w:t xml:space="preserve"> to undertake the role of </w:t>
      </w:r>
      <w:r w:rsidR="00CF2816">
        <w:rPr>
          <w:rFonts w:ascii="Arial" w:hAnsi="Arial" w:cs="Arial"/>
          <w:sz w:val="24"/>
          <w:szCs w:val="24"/>
        </w:rPr>
        <w:t>non-medical authorisation (</w:t>
      </w:r>
      <w:r w:rsidRPr="00910653">
        <w:rPr>
          <w:rFonts w:ascii="Arial" w:hAnsi="Arial" w:cs="Arial"/>
          <w:sz w:val="24"/>
          <w:szCs w:val="24"/>
        </w:rPr>
        <w:t>NMA</w:t>
      </w:r>
      <w:r w:rsidR="00CF2816">
        <w:rPr>
          <w:rFonts w:ascii="Arial" w:hAnsi="Arial" w:cs="Arial"/>
          <w:sz w:val="24"/>
          <w:szCs w:val="24"/>
        </w:rPr>
        <w:t>)</w:t>
      </w:r>
      <w:r w:rsidR="00CF2816" w:rsidRPr="00910653">
        <w:rPr>
          <w:rFonts w:ascii="Arial" w:hAnsi="Arial" w:cs="Arial"/>
          <w:sz w:val="24"/>
          <w:szCs w:val="24"/>
        </w:rPr>
        <w:t xml:space="preserve"> </w:t>
      </w:r>
    </w:p>
    <w:p w14:paraId="438B2783" w14:textId="19C938DA" w:rsidR="00515772" w:rsidRPr="00910653" w:rsidRDefault="00515772">
      <w:pPr>
        <w:pStyle w:val="ListParagraph"/>
        <w:numPr>
          <w:ilvl w:val="0"/>
          <w:numId w:val="31"/>
        </w:numPr>
        <w:ind w:left="709" w:hanging="709"/>
        <w:rPr>
          <w:rFonts w:ascii="Arial" w:hAnsi="Arial" w:cs="Arial"/>
          <w:sz w:val="24"/>
          <w:szCs w:val="24"/>
        </w:rPr>
      </w:pPr>
      <w:r w:rsidRPr="00910653">
        <w:rPr>
          <w:rFonts w:ascii="Arial" w:hAnsi="Arial" w:cs="Arial"/>
          <w:sz w:val="24"/>
          <w:szCs w:val="24"/>
        </w:rPr>
        <w:t>Be an HCP</w:t>
      </w:r>
      <w:r w:rsidR="00FA5BE0" w:rsidRPr="00910653">
        <w:rPr>
          <w:rFonts w:ascii="Arial" w:hAnsi="Arial" w:cs="Arial"/>
          <w:sz w:val="24"/>
          <w:szCs w:val="24"/>
        </w:rPr>
        <w:t>,</w:t>
      </w:r>
      <w:r w:rsidRPr="00910653">
        <w:rPr>
          <w:rFonts w:ascii="Arial" w:hAnsi="Arial" w:cs="Arial"/>
          <w:sz w:val="24"/>
          <w:szCs w:val="24"/>
        </w:rPr>
        <w:t xml:space="preserve"> meeting the professional standards of their relevant governing body</w:t>
      </w:r>
    </w:p>
    <w:p w14:paraId="4C77A215" w14:textId="77777777" w:rsidR="00515772" w:rsidRPr="00910653" w:rsidRDefault="00515772">
      <w:pPr>
        <w:pStyle w:val="ListParagraph"/>
        <w:numPr>
          <w:ilvl w:val="0"/>
          <w:numId w:val="31"/>
        </w:numPr>
        <w:ind w:left="709" w:hanging="709"/>
        <w:rPr>
          <w:rFonts w:ascii="Arial" w:hAnsi="Arial" w:cs="Arial"/>
          <w:sz w:val="24"/>
          <w:szCs w:val="24"/>
        </w:rPr>
      </w:pPr>
      <w:r w:rsidRPr="00910653">
        <w:rPr>
          <w:rFonts w:ascii="Arial" w:hAnsi="Arial" w:cs="Arial"/>
          <w:sz w:val="24"/>
          <w:szCs w:val="24"/>
        </w:rPr>
        <w:t>Have the support of their line manager and approval of the lead clinician and organisation, based on an identified service need to improve patient care</w:t>
      </w:r>
    </w:p>
    <w:p w14:paraId="2491E323" w14:textId="77777777" w:rsidR="00515772" w:rsidRPr="00910653" w:rsidRDefault="00515772">
      <w:pPr>
        <w:pStyle w:val="ListParagraph"/>
        <w:numPr>
          <w:ilvl w:val="0"/>
          <w:numId w:val="31"/>
        </w:numPr>
        <w:ind w:left="709" w:hanging="709"/>
        <w:rPr>
          <w:rFonts w:ascii="Arial" w:hAnsi="Arial" w:cs="Arial"/>
          <w:sz w:val="24"/>
          <w:szCs w:val="24"/>
        </w:rPr>
      </w:pPr>
      <w:r w:rsidRPr="00910653">
        <w:rPr>
          <w:rFonts w:ascii="Arial" w:hAnsi="Arial" w:cs="Arial"/>
          <w:sz w:val="24"/>
          <w:szCs w:val="24"/>
        </w:rPr>
        <w:t>Provide evidence of an appropriate level of knowledge, skills and expertise in a relevant clinical speciality and manage a caseload of patients, or work as part of a clinical team optimising the care of patients who may require a transfusion</w:t>
      </w:r>
    </w:p>
    <w:p w14:paraId="0BC37196" w14:textId="77777777" w:rsidR="00CA04E6" w:rsidRPr="00910653" w:rsidRDefault="00515772">
      <w:pPr>
        <w:pStyle w:val="ListParagraph"/>
        <w:numPr>
          <w:ilvl w:val="0"/>
          <w:numId w:val="31"/>
        </w:numPr>
        <w:ind w:hanging="720"/>
        <w:rPr>
          <w:rFonts w:ascii="Arial" w:hAnsi="Arial" w:cs="Arial"/>
          <w:sz w:val="24"/>
          <w:szCs w:val="24"/>
        </w:rPr>
      </w:pPr>
      <w:r w:rsidRPr="00910653">
        <w:rPr>
          <w:rFonts w:ascii="Arial" w:hAnsi="Arial" w:cs="Arial"/>
          <w:sz w:val="24"/>
          <w:szCs w:val="24"/>
        </w:rPr>
        <w:t>Have an appropriate level of clinical assessment and decision-making skills</w:t>
      </w:r>
    </w:p>
    <w:p w14:paraId="0648A51B" w14:textId="35F65AE9" w:rsidR="00515772" w:rsidRPr="00910653" w:rsidRDefault="00CA04E6">
      <w:pPr>
        <w:pStyle w:val="ListParagraph"/>
        <w:numPr>
          <w:ilvl w:val="0"/>
          <w:numId w:val="31"/>
        </w:numPr>
        <w:ind w:hanging="720"/>
        <w:rPr>
          <w:rFonts w:ascii="Arial" w:hAnsi="Arial" w:cs="Arial"/>
          <w:sz w:val="24"/>
          <w:szCs w:val="24"/>
        </w:rPr>
      </w:pPr>
      <w:r w:rsidRPr="00910653">
        <w:rPr>
          <w:rFonts w:ascii="Arial" w:hAnsi="Arial" w:cs="Arial"/>
          <w:sz w:val="24"/>
          <w:szCs w:val="24"/>
        </w:rPr>
        <w:t xml:space="preserve">Have a </w:t>
      </w:r>
      <w:r w:rsidR="00FA5BE0" w:rsidRPr="00910653">
        <w:rPr>
          <w:rFonts w:ascii="Arial" w:hAnsi="Arial" w:cs="Arial"/>
          <w:sz w:val="24"/>
          <w:szCs w:val="24"/>
        </w:rPr>
        <w:t>medical supervisor/mentor to support learning in practice,</w:t>
      </w:r>
      <w:r w:rsidRPr="00910653">
        <w:rPr>
          <w:rFonts w:ascii="Arial" w:hAnsi="Arial" w:cs="Arial"/>
          <w:sz w:val="24"/>
          <w:szCs w:val="24"/>
        </w:rPr>
        <w:t xml:space="preserve"> who is approved by the relevant speciality clinical lead and </w:t>
      </w:r>
      <w:r w:rsidR="00FA5BE0" w:rsidRPr="00910653">
        <w:rPr>
          <w:rFonts w:ascii="Arial" w:hAnsi="Arial" w:cs="Arial"/>
          <w:sz w:val="24"/>
          <w:szCs w:val="24"/>
        </w:rPr>
        <w:t>H</w:t>
      </w:r>
      <w:r w:rsidRPr="00910653">
        <w:rPr>
          <w:rFonts w:ascii="Arial" w:hAnsi="Arial" w:cs="Arial"/>
          <w:sz w:val="24"/>
          <w:szCs w:val="24"/>
        </w:rPr>
        <w:t xml:space="preserve">ospital </w:t>
      </w:r>
      <w:r w:rsidR="00FA5BE0" w:rsidRPr="00910653">
        <w:rPr>
          <w:rFonts w:ascii="Arial" w:hAnsi="Arial" w:cs="Arial"/>
          <w:sz w:val="24"/>
          <w:szCs w:val="24"/>
        </w:rPr>
        <w:t>T</w:t>
      </w:r>
      <w:r w:rsidRPr="00910653">
        <w:rPr>
          <w:rFonts w:ascii="Arial" w:hAnsi="Arial" w:cs="Arial"/>
          <w:sz w:val="24"/>
          <w:szCs w:val="24"/>
        </w:rPr>
        <w:t xml:space="preserve">ransfusion </w:t>
      </w:r>
      <w:r w:rsidR="00FA5BE0" w:rsidRPr="00910653">
        <w:rPr>
          <w:rFonts w:ascii="Arial" w:hAnsi="Arial" w:cs="Arial"/>
          <w:sz w:val="24"/>
          <w:szCs w:val="24"/>
        </w:rPr>
        <w:t>C</w:t>
      </w:r>
      <w:r w:rsidRPr="00910653">
        <w:rPr>
          <w:rFonts w:ascii="Arial" w:hAnsi="Arial" w:cs="Arial"/>
          <w:sz w:val="24"/>
          <w:szCs w:val="24"/>
        </w:rPr>
        <w:t>ommittee (HTC) or equivalent local governance committee.</w:t>
      </w:r>
      <w:r w:rsidR="00515772" w:rsidRPr="00910653">
        <w:rPr>
          <w:rFonts w:ascii="Arial" w:hAnsi="Arial" w:cs="Arial"/>
          <w:sz w:val="24"/>
          <w:szCs w:val="24"/>
        </w:rPr>
        <w:t xml:space="preserve"> </w:t>
      </w:r>
    </w:p>
    <w:p w14:paraId="172E2008" w14:textId="39DF956C" w:rsidR="004C5C23" w:rsidRPr="00FC7FAA" w:rsidRDefault="00FA5BE0">
      <w:pPr>
        <w:pStyle w:val="ListParagraph"/>
        <w:numPr>
          <w:ilvl w:val="0"/>
          <w:numId w:val="31"/>
        </w:numPr>
        <w:ind w:left="709" w:hanging="709"/>
        <w:rPr>
          <w:rFonts w:ascii="Arial" w:hAnsi="Arial" w:cs="Arial"/>
          <w:sz w:val="24"/>
          <w:szCs w:val="24"/>
        </w:rPr>
      </w:pPr>
      <w:r w:rsidRPr="00FC7FAA">
        <w:rPr>
          <w:rFonts w:ascii="Arial" w:hAnsi="Arial" w:cs="Arial"/>
          <w:sz w:val="24"/>
          <w:szCs w:val="24"/>
        </w:rPr>
        <w:t>H</w:t>
      </w:r>
      <w:r w:rsidR="004C5C23" w:rsidRPr="00FC7FAA">
        <w:rPr>
          <w:rFonts w:ascii="Arial" w:hAnsi="Arial" w:cs="Arial"/>
          <w:sz w:val="24"/>
          <w:szCs w:val="24"/>
        </w:rPr>
        <w:t>ave at least 3 years post registration experience</w:t>
      </w:r>
    </w:p>
    <w:p w14:paraId="22E92F55" w14:textId="6D4E914D" w:rsidR="004C5C23" w:rsidRPr="00FC7FAA" w:rsidRDefault="00FA5BE0">
      <w:pPr>
        <w:pStyle w:val="ListParagraph"/>
        <w:numPr>
          <w:ilvl w:val="0"/>
          <w:numId w:val="31"/>
        </w:numPr>
        <w:ind w:left="709" w:hanging="709"/>
        <w:rPr>
          <w:rFonts w:ascii="Arial" w:hAnsi="Arial" w:cs="Arial"/>
          <w:sz w:val="24"/>
          <w:szCs w:val="24"/>
        </w:rPr>
      </w:pPr>
      <w:r w:rsidRPr="00FC7FAA">
        <w:rPr>
          <w:rFonts w:ascii="Arial" w:hAnsi="Arial" w:cs="Arial"/>
          <w:sz w:val="24"/>
          <w:szCs w:val="24"/>
        </w:rPr>
        <w:t>H</w:t>
      </w:r>
      <w:r w:rsidR="004C5C23" w:rsidRPr="00FC7FAA">
        <w:rPr>
          <w:rFonts w:ascii="Arial" w:hAnsi="Arial" w:cs="Arial"/>
          <w:sz w:val="24"/>
          <w:szCs w:val="24"/>
        </w:rPr>
        <w:t>ave at least 1 year working within the relevant clinical speciality</w:t>
      </w:r>
    </w:p>
    <w:p w14:paraId="5DD22664" w14:textId="1750EC77" w:rsidR="00605AE4" w:rsidRPr="00FC7FAA" w:rsidRDefault="00FA5BE0">
      <w:pPr>
        <w:pStyle w:val="ListParagraph"/>
        <w:numPr>
          <w:ilvl w:val="0"/>
          <w:numId w:val="31"/>
        </w:numPr>
        <w:ind w:left="709" w:hanging="709"/>
        <w:rPr>
          <w:rFonts w:ascii="Arial" w:hAnsi="Arial" w:cs="Arial"/>
          <w:sz w:val="24"/>
          <w:szCs w:val="24"/>
        </w:rPr>
      </w:pPr>
      <w:r w:rsidRPr="00FC7FAA">
        <w:rPr>
          <w:rFonts w:ascii="Arial" w:hAnsi="Arial" w:cs="Arial"/>
          <w:sz w:val="24"/>
          <w:szCs w:val="24"/>
        </w:rPr>
        <w:t>B</w:t>
      </w:r>
      <w:r w:rsidR="004C5C23" w:rsidRPr="00FC7FAA">
        <w:rPr>
          <w:rFonts w:ascii="Arial" w:hAnsi="Arial" w:cs="Arial"/>
          <w:sz w:val="24"/>
          <w:szCs w:val="24"/>
        </w:rPr>
        <w:t>e deemed competent by their employer and with the agreement of the Hospital Transfusion Committee (HTC)</w:t>
      </w:r>
    </w:p>
    <w:p w14:paraId="0C86BC3A" w14:textId="39D05658" w:rsidR="00817C11" w:rsidRPr="00FC7FAA" w:rsidRDefault="00946CAE" w:rsidP="004C5C23">
      <w:pPr>
        <w:rPr>
          <w:rFonts w:ascii="Arial" w:hAnsi="Arial" w:cs="Arial"/>
          <w:i/>
          <w:sz w:val="24"/>
          <w:szCs w:val="24"/>
        </w:rPr>
      </w:pPr>
      <w:r w:rsidRPr="00FC7FAA">
        <w:rPr>
          <w:rFonts w:ascii="Arial" w:hAnsi="Arial" w:cs="Arial"/>
          <w:i/>
          <w:sz w:val="24"/>
          <w:szCs w:val="24"/>
        </w:rPr>
        <w:t>This document</w:t>
      </w:r>
      <w:r w:rsidR="00CA04E6" w:rsidRPr="00FC7FAA">
        <w:rPr>
          <w:rFonts w:ascii="Arial" w:hAnsi="Arial" w:cs="Arial"/>
          <w:i/>
          <w:sz w:val="24"/>
          <w:szCs w:val="24"/>
        </w:rPr>
        <w:t xml:space="preserve"> and other associated Midlands RTC NMA </w:t>
      </w:r>
      <w:r w:rsidR="00817C11" w:rsidRPr="00FC7FAA">
        <w:rPr>
          <w:rFonts w:ascii="Arial" w:hAnsi="Arial" w:cs="Arial"/>
          <w:i/>
          <w:sz w:val="24"/>
          <w:szCs w:val="24"/>
        </w:rPr>
        <w:t>documents can be downloaded from:</w:t>
      </w:r>
    </w:p>
    <w:p w14:paraId="527C0C66" w14:textId="143F5E84" w:rsidR="00817C11" w:rsidRPr="00FC7FAA" w:rsidRDefault="00817C11" w:rsidP="004C5C23">
      <w:pPr>
        <w:rPr>
          <w:rFonts w:ascii="Arial" w:hAnsi="Arial" w:cs="Arial"/>
          <w:i/>
          <w:sz w:val="24"/>
          <w:szCs w:val="24"/>
          <w:u w:val="single"/>
        </w:rPr>
      </w:pPr>
      <w:hyperlink r:id="rId9" w:history="1">
        <w:r w:rsidRPr="00FC7FAA">
          <w:rPr>
            <w:rStyle w:val="Hyperlink"/>
            <w:rFonts w:ascii="Arial" w:hAnsi="Arial" w:cs="Arial"/>
            <w:i/>
            <w:sz w:val="24"/>
            <w:szCs w:val="24"/>
          </w:rPr>
          <w:t>https://www.transfusionguidelines.org/</w:t>
        </w:r>
      </w:hyperlink>
    </w:p>
    <w:p w14:paraId="4F31E39F" w14:textId="34E126C3" w:rsidR="004C5C23" w:rsidRPr="00FC7FAA" w:rsidRDefault="004C5C23" w:rsidP="004C5C23">
      <w:pPr>
        <w:rPr>
          <w:rFonts w:ascii="Arial" w:hAnsi="Arial" w:cs="Arial"/>
          <w:sz w:val="24"/>
          <w:szCs w:val="24"/>
        </w:rPr>
      </w:pPr>
      <w:r w:rsidRPr="00FC7FAA">
        <w:rPr>
          <w:rFonts w:ascii="Arial" w:hAnsi="Arial" w:cs="Arial"/>
          <w:sz w:val="24"/>
          <w:szCs w:val="24"/>
        </w:rPr>
        <w:t xml:space="preserve">This portfolio enables </w:t>
      </w:r>
      <w:r w:rsidR="0015589A" w:rsidRPr="00FC7FAA">
        <w:rPr>
          <w:rFonts w:ascii="Arial" w:hAnsi="Arial" w:cs="Arial"/>
          <w:sz w:val="24"/>
          <w:szCs w:val="24"/>
        </w:rPr>
        <w:t xml:space="preserve">HCPs </w:t>
      </w:r>
      <w:r w:rsidR="00181F5E" w:rsidRPr="00FC7FAA">
        <w:rPr>
          <w:rFonts w:ascii="Arial" w:hAnsi="Arial" w:cs="Arial"/>
          <w:sz w:val="24"/>
          <w:szCs w:val="24"/>
        </w:rPr>
        <w:t xml:space="preserve">undertaking the </w:t>
      </w:r>
      <w:r w:rsidR="0095458A" w:rsidRPr="00FC7FAA">
        <w:rPr>
          <w:rFonts w:ascii="Arial" w:hAnsi="Arial" w:cs="Arial"/>
          <w:sz w:val="24"/>
          <w:szCs w:val="24"/>
        </w:rPr>
        <w:t>NMA</w:t>
      </w:r>
      <w:r w:rsidR="00181F5E" w:rsidRPr="00FC7FAA">
        <w:rPr>
          <w:rFonts w:ascii="Arial" w:hAnsi="Arial" w:cs="Arial"/>
          <w:sz w:val="24"/>
          <w:szCs w:val="24"/>
        </w:rPr>
        <w:t xml:space="preserve"> course </w:t>
      </w:r>
      <w:r w:rsidRPr="00FC7FAA">
        <w:rPr>
          <w:rFonts w:ascii="Arial" w:hAnsi="Arial" w:cs="Arial"/>
          <w:sz w:val="24"/>
          <w:szCs w:val="24"/>
        </w:rPr>
        <w:t xml:space="preserve">to collate and record evidence of </w:t>
      </w:r>
      <w:r w:rsidR="00970E22">
        <w:rPr>
          <w:rFonts w:ascii="Arial" w:hAnsi="Arial" w:cs="Arial"/>
          <w:sz w:val="24"/>
          <w:szCs w:val="24"/>
        </w:rPr>
        <w:t xml:space="preserve">knowledge and </w:t>
      </w:r>
      <w:r w:rsidRPr="00FC7FAA">
        <w:rPr>
          <w:rFonts w:ascii="Arial" w:hAnsi="Arial" w:cs="Arial"/>
          <w:sz w:val="24"/>
          <w:szCs w:val="24"/>
        </w:rPr>
        <w:t xml:space="preserve">competency to support them in making the decision to transfuse and to complete the written instruction to authorise a safe and appropriate blood component </w:t>
      </w:r>
      <w:r w:rsidR="000E73F4" w:rsidRPr="00FC7FAA">
        <w:rPr>
          <w:rFonts w:ascii="Arial" w:hAnsi="Arial" w:cs="Arial"/>
          <w:sz w:val="24"/>
          <w:szCs w:val="24"/>
        </w:rPr>
        <w:t>transfusion. This</w:t>
      </w:r>
      <w:r w:rsidRPr="00FC7FAA">
        <w:rPr>
          <w:rFonts w:ascii="Arial" w:hAnsi="Arial" w:cs="Arial"/>
          <w:sz w:val="24"/>
          <w:szCs w:val="24"/>
        </w:rPr>
        <w:t xml:space="preserve"> evidence may take the form </w:t>
      </w:r>
      <w:proofErr w:type="gramStart"/>
      <w:r w:rsidRPr="00FC7FAA">
        <w:rPr>
          <w:rFonts w:ascii="Arial" w:hAnsi="Arial" w:cs="Arial"/>
          <w:sz w:val="24"/>
          <w:szCs w:val="24"/>
        </w:rPr>
        <w:t>of;</w:t>
      </w:r>
      <w:proofErr w:type="gramEnd"/>
    </w:p>
    <w:p w14:paraId="47F62E0B" w14:textId="49283EAF" w:rsidR="004C5C23" w:rsidRPr="00FC7FAA" w:rsidRDefault="004C5C23">
      <w:pPr>
        <w:pStyle w:val="ListParagraph"/>
        <w:numPr>
          <w:ilvl w:val="0"/>
          <w:numId w:val="33"/>
        </w:numPr>
        <w:spacing w:line="240" w:lineRule="auto"/>
        <w:ind w:left="709" w:hanging="709"/>
        <w:rPr>
          <w:rFonts w:ascii="Arial" w:hAnsi="Arial" w:cs="Arial"/>
          <w:sz w:val="24"/>
          <w:szCs w:val="24"/>
        </w:rPr>
      </w:pPr>
      <w:r w:rsidRPr="00FC7FAA">
        <w:rPr>
          <w:rFonts w:ascii="Arial" w:hAnsi="Arial" w:cs="Arial"/>
          <w:sz w:val="24"/>
          <w:szCs w:val="24"/>
        </w:rPr>
        <w:t>Training records</w:t>
      </w:r>
    </w:p>
    <w:p w14:paraId="4A512952" w14:textId="2BB35DE0" w:rsidR="004C5C23" w:rsidRPr="00FC7FAA" w:rsidRDefault="004C5C23">
      <w:pPr>
        <w:pStyle w:val="ListParagraph"/>
        <w:numPr>
          <w:ilvl w:val="0"/>
          <w:numId w:val="33"/>
        </w:numPr>
        <w:spacing w:line="240" w:lineRule="auto"/>
        <w:ind w:left="709" w:hanging="709"/>
        <w:rPr>
          <w:rFonts w:ascii="Arial" w:hAnsi="Arial" w:cs="Arial"/>
          <w:sz w:val="24"/>
          <w:szCs w:val="24"/>
        </w:rPr>
      </w:pPr>
      <w:r w:rsidRPr="00FC7FAA">
        <w:rPr>
          <w:rFonts w:ascii="Arial" w:hAnsi="Arial" w:cs="Arial"/>
          <w:sz w:val="24"/>
          <w:szCs w:val="24"/>
        </w:rPr>
        <w:t>Evidence of previous study covering the knowledge requirements in the attached framework</w:t>
      </w:r>
    </w:p>
    <w:p w14:paraId="0D11BC29" w14:textId="088D512D" w:rsidR="00614B22" w:rsidRPr="00FC7FAA" w:rsidRDefault="004C5C23">
      <w:pPr>
        <w:pStyle w:val="ListParagraph"/>
        <w:numPr>
          <w:ilvl w:val="0"/>
          <w:numId w:val="33"/>
        </w:numPr>
        <w:spacing w:line="240" w:lineRule="auto"/>
        <w:ind w:left="709" w:hanging="709"/>
        <w:rPr>
          <w:rFonts w:ascii="Arial" w:hAnsi="Arial" w:cs="Arial"/>
          <w:sz w:val="24"/>
          <w:szCs w:val="24"/>
        </w:rPr>
      </w:pPr>
      <w:r w:rsidRPr="00FC7FAA">
        <w:rPr>
          <w:rFonts w:ascii="Arial" w:hAnsi="Arial" w:cs="Arial"/>
          <w:sz w:val="24"/>
          <w:szCs w:val="24"/>
        </w:rPr>
        <w:t>Examples of clinical case reports and reflective practice</w:t>
      </w:r>
      <w:r w:rsidR="00614B22" w:rsidRPr="00FC7FAA">
        <w:rPr>
          <w:rFonts w:ascii="Arial" w:hAnsi="Arial" w:cs="Arial"/>
          <w:sz w:val="24"/>
          <w:szCs w:val="24"/>
        </w:rPr>
        <w:t>- can also include cases where there was a decision not to transfuse</w:t>
      </w:r>
    </w:p>
    <w:p w14:paraId="07BFBC7D" w14:textId="0C196E83" w:rsidR="001C22FB" w:rsidRPr="00FC7FAA" w:rsidRDefault="001C22FB" w:rsidP="004C5C23">
      <w:pPr>
        <w:spacing w:line="240" w:lineRule="auto"/>
        <w:rPr>
          <w:rFonts w:ascii="Arial" w:hAnsi="Arial" w:cs="Arial"/>
          <w:sz w:val="24"/>
          <w:szCs w:val="24"/>
        </w:rPr>
      </w:pPr>
      <w:r w:rsidRPr="00FC7FAA">
        <w:rPr>
          <w:rFonts w:ascii="Arial" w:hAnsi="Arial" w:cs="Arial"/>
          <w:sz w:val="24"/>
          <w:szCs w:val="24"/>
        </w:rPr>
        <w:t>The HCP should have a minimum period of 3 months’ supervision, a locally agreed number of cases (excluding simulation), and assessment of competence using case-based discussion</w:t>
      </w:r>
    </w:p>
    <w:p w14:paraId="07DF4A6F" w14:textId="08E42156" w:rsidR="001B1794" w:rsidRPr="00470B3A" w:rsidRDefault="004C5C23" w:rsidP="004C5C23">
      <w:pPr>
        <w:rPr>
          <w:rFonts w:ascii="Arial" w:hAnsi="Arial" w:cs="Arial"/>
          <w:sz w:val="24"/>
          <w:szCs w:val="24"/>
        </w:rPr>
      </w:pPr>
      <w:r w:rsidRPr="00470B3A">
        <w:rPr>
          <w:rFonts w:ascii="Arial" w:hAnsi="Arial" w:cs="Arial"/>
          <w:sz w:val="24"/>
          <w:szCs w:val="24"/>
        </w:rPr>
        <w:t>Once the competency assessment has been successfully completed the Transfusion Practitioner must be notified.  The evidence portfolio must be reviewed and signed off by the medical mentor/assessor before submission to the HTC and then via the Trust governance to ratify the</w:t>
      </w:r>
      <w:r w:rsidR="00CA5CBF" w:rsidRPr="00470B3A">
        <w:rPr>
          <w:rFonts w:ascii="Arial" w:hAnsi="Arial" w:cs="Arial"/>
          <w:sz w:val="24"/>
          <w:szCs w:val="24"/>
        </w:rPr>
        <w:t xml:space="preserve"> HCP</w:t>
      </w:r>
      <w:r w:rsidRPr="00470B3A">
        <w:rPr>
          <w:rFonts w:ascii="Arial" w:hAnsi="Arial" w:cs="Arial"/>
          <w:sz w:val="24"/>
          <w:szCs w:val="24"/>
        </w:rPr>
        <w:t xml:space="preserve"> as authorised to make the written instruction for blood transfusion.</w:t>
      </w:r>
    </w:p>
    <w:p w14:paraId="07D21004" w14:textId="21F8B9CE" w:rsidR="0050386F" w:rsidRPr="00470B3A" w:rsidRDefault="004C5C23">
      <w:pPr>
        <w:pStyle w:val="ListParagraph"/>
        <w:numPr>
          <w:ilvl w:val="0"/>
          <w:numId w:val="34"/>
        </w:numPr>
        <w:spacing w:line="240" w:lineRule="auto"/>
        <w:ind w:hanging="720"/>
        <w:rPr>
          <w:rFonts w:ascii="Arial" w:hAnsi="Arial" w:cs="Arial"/>
          <w:sz w:val="24"/>
          <w:szCs w:val="24"/>
        </w:rPr>
      </w:pPr>
      <w:r w:rsidRPr="00470B3A">
        <w:rPr>
          <w:rFonts w:ascii="Arial" w:hAnsi="Arial" w:cs="Arial"/>
          <w:sz w:val="24"/>
          <w:szCs w:val="24"/>
        </w:rPr>
        <w:t>Mandatory training requirements prior to the competency assessment being completed</w:t>
      </w:r>
      <w:r w:rsidR="001B1794" w:rsidRPr="00470B3A">
        <w:rPr>
          <w:rFonts w:ascii="Arial" w:hAnsi="Arial" w:cs="Arial"/>
          <w:sz w:val="24"/>
          <w:szCs w:val="24"/>
        </w:rPr>
        <w:t>:</w:t>
      </w:r>
    </w:p>
    <w:p w14:paraId="3BFCD3CE" w14:textId="376B8ABC" w:rsidR="004C5C23" w:rsidRPr="00470B3A" w:rsidRDefault="004C5C23">
      <w:pPr>
        <w:pStyle w:val="ListParagraph"/>
        <w:numPr>
          <w:ilvl w:val="0"/>
          <w:numId w:val="34"/>
        </w:numPr>
        <w:spacing w:after="160" w:line="240" w:lineRule="auto"/>
        <w:ind w:hanging="720"/>
        <w:rPr>
          <w:rFonts w:ascii="Arial" w:hAnsi="Arial" w:cs="Arial"/>
          <w:sz w:val="24"/>
          <w:szCs w:val="24"/>
        </w:rPr>
      </w:pPr>
      <w:r w:rsidRPr="00470B3A">
        <w:rPr>
          <w:rFonts w:ascii="Arial" w:hAnsi="Arial" w:cs="Arial"/>
          <w:sz w:val="24"/>
          <w:szCs w:val="24"/>
        </w:rPr>
        <w:t>Must undertake mandatory updates as per the Trust Mandatory Training requirements</w:t>
      </w:r>
    </w:p>
    <w:p w14:paraId="6D565346" w14:textId="43F5C5EB" w:rsidR="004C5C23" w:rsidRPr="00470B3A" w:rsidRDefault="004C5C23">
      <w:pPr>
        <w:pStyle w:val="ListParagraph"/>
        <w:numPr>
          <w:ilvl w:val="0"/>
          <w:numId w:val="34"/>
        </w:numPr>
        <w:spacing w:after="0" w:line="240" w:lineRule="auto"/>
        <w:ind w:hanging="720"/>
        <w:rPr>
          <w:rFonts w:ascii="Arial" w:hAnsi="Arial" w:cs="Arial"/>
          <w:sz w:val="24"/>
          <w:szCs w:val="24"/>
        </w:rPr>
      </w:pPr>
      <w:r w:rsidRPr="00470B3A">
        <w:rPr>
          <w:rFonts w:ascii="Arial" w:hAnsi="Arial" w:cs="Arial"/>
          <w:sz w:val="24"/>
          <w:szCs w:val="24"/>
        </w:rPr>
        <w:t>Completion of competency assessment for pre-transfusion sampling and blood administration, as applicable to their</w:t>
      </w:r>
    </w:p>
    <w:p w14:paraId="23C586E3" w14:textId="0FDA7C18" w:rsidR="004C5C23" w:rsidRPr="00470B3A" w:rsidRDefault="00FA5BE0" w:rsidP="00FC7FAA">
      <w:pPr>
        <w:pStyle w:val="ListParagraph"/>
        <w:spacing w:after="0" w:line="240" w:lineRule="auto"/>
        <w:rPr>
          <w:rFonts w:ascii="Arial" w:hAnsi="Arial" w:cs="Arial"/>
          <w:sz w:val="24"/>
          <w:szCs w:val="24"/>
        </w:rPr>
      </w:pPr>
      <w:r w:rsidRPr="00470B3A">
        <w:rPr>
          <w:rFonts w:ascii="Arial" w:hAnsi="Arial" w:cs="Arial"/>
          <w:sz w:val="24"/>
          <w:szCs w:val="24"/>
        </w:rPr>
        <w:t>r</w:t>
      </w:r>
      <w:r w:rsidR="004C5C23" w:rsidRPr="00470B3A">
        <w:rPr>
          <w:rFonts w:ascii="Arial" w:hAnsi="Arial" w:cs="Arial"/>
          <w:sz w:val="24"/>
          <w:szCs w:val="24"/>
        </w:rPr>
        <w:t>ole</w:t>
      </w:r>
    </w:p>
    <w:p w14:paraId="6BD48003" w14:textId="77777777" w:rsidR="004C5C23" w:rsidRPr="00470B3A" w:rsidRDefault="004C5C23" w:rsidP="00FC7FAA">
      <w:pPr>
        <w:spacing w:after="0" w:line="240" w:lineRule="auto"/>
        <w:ind w:left="720" w:hanging="720"/>
        <w:rPr>
          <w:rFonts w:ascii="Arial" w:hAnsi="Arial" w:cs="Arial"/>
          <w:sz w:val="24"/>
          <w:szCs w:val="24"/>
        </w:rPr>
      </w:pPr>
    </w:p>
    <w:p w14:paraId="523FF337" w14:textId="662F3229" w:rsidR="004C5C23" w:rsidRPr="00470B3A" w:rsidRDefault="004C5C23">
      <w:pPr>
        <w:pStyle w:val="ListParagraph"/>
        <w:numPr>
          <w:ilvl w:val="0"/>
          <w:numId w:val="34"/>
        </w:numPr>
        <w:spacing w:after="0" w:line="240" w:lineRule="auto"/>
        <w:ind w:hanging="720"/>
        <w:rPr>
          <w:rFonts w:ascii="Arial" w:hAnsi="Arial" w:cs="Arial"/>
          <w:sz w:val="24"/>
          <w:szCs w:val="24"/>
        </w:rPr>
      </w:pPr>
      <w:r w:rsidRPr="00470B3A">
        <w:rPr>
          <w:rFonts w:ascii="Arial" w:hAnsi="Arial" w:cs="Arial"/>
          <w:sz w:val="24"/>
          <w:szCs w:val="24"/>
        </w:rPr>
        <w:t>Completion of th</w:t>
      </w:r>
      <w:r w:rsidR="00FA5BE0" w:rsidRPr="00470B3A">
        <w:rPr>
          <w:rFonts w:ascii="Arial" w:hAnsi="Arial" w:cs="Arial"/>
          <w:sz w:val="24"/>
          <w:szCs w:val="24"/>
        </w:rPr>
        <w:t>e Non-M</w:t>
      </w:r>
      <w:r w:rsidRPr="00470B3A">
        <w:rPr>
          <w:rFonts w:ascii="Arial" w:hAnsi="Arial" w:cs="Arial"/>
          <w:sz w:val="24"/>
          <w:szCs w:val="24"/>
        </w:rPr>
        <w:t xml:space="preserve">edical Authorisation training event, provided by </w:t>
      </w:r>
      <w:r w:rsidR="00FA5BE0" w:rsidRPr="00470B3A">
        <w:rPr>
          <w:rFonts w:ascii="Arial" w:hAnsi="Arial" w:cs="Arial"/>
          <w:sz w:val="24"/>
          <w:szCs w:val="24"/>
        </w:rPr>
        <w:t xml:space="preserve">the </w:t>
      </w:r>
      <w:r w:rsidRPr="00470B3A">
        <w:rPr>
          <w:rFonts w:ascii="Arial" w:hAnsi="Arial" w:cs="Arial"/>
          <w:sz w:val="24"/>
          <w:szCs w:val="24"/>
        </w:rPr>
        <w:t xml:space="preserve">Midlands Regional Transfusion </w:t>
      </w:r>
    </w:p>
    <w:p w14:paraId="7A627632" w14:textId="5D418BE2" w:rsidR="004C5C23" w:rsidRPr="00470B3A" w:rsidRDefault="004C5C23" w:rsidP="00FC7FAA">
      <w:pPr>
        <w:pStyle w:val="ListParagraph"/>
        <w:spacing w:after="0" w:line="240" w:lineRule="auto"/>
        <w:rPr>
          <w:rFonts w:ascii="Arial" w:hAnsi="Arial" w:cs="Arial"/>
          <w:sz w:val="24"/>
          <w:szCs w:val="24"/>
        </w:rPr>
      </w:pPr>
      <w:r w:rsidRPr="00470B3A">
        <w:rPr>
          <w:rFonts w:ascii="Arial" w:hAnsi="Arial" w:cs="Arial"/>
          <w:sz w:val="24"/>
          <w:szCs w:val="24"/>
        </w:rPr>
        <w:t xml:space="preserve">Committee </w:t>
      </w:r>
      <w:r w:rsidR="00EC6EE7" w:rsidRPr="00470B3A">
        <w:rPr>
          <w:rFonts w:ascii="Arial" w:hAnsi="Arial" w:cs="Arial"/>
          <w:sz w:val="24"/>
          <w:szCs w:val="24"/>
        </w:rPr>
        <w:t xml:space="preserve">or NHSBT </w:t>
      </w:r>
      <w:r w:rsidRPr="00470B3A">
        <w:rPr>
          <w:rFonts w:ascii="Arial" w:hAnsi="Arial" w:cs="Arial"/>
          <w:sz w:val="24"/>
          <w:szCs w:val="24"/>
        </w:rPr>
        <w:t>once application for the above scope of practice has been approved.</w:t>
      </w:r>
    </w:p>
    <w:p w14:paraId="2E5D479D" w14:textId="77777777" w:rsidR="004C5C23" w:rsidRPr="00470B3A" w:rsidRDefault="004C5C23" w:rsidP="00FC7FAA">
      <w:pPr>
        <w:spacing w:after="0" w:line="240" w:lineRule="auto"/>
        <w:ind w:left="720" w:hanging="720"/>
        <w:rPr>
          <w:rFonts w:ascii="Arial" w:hAnsi="Arial" w:cs="Arial"/>
          <w:sz w:val="24"/>
          <w:szCs w:val="24"/>
        </w:rPr>
      </w:pPr>
    </w:p>
    <w:p w14:paraId="10B8EC7B" w14:textId="77777777" w:rsidR="00FC7FAA" w:rsidRPr="00470B3A" w:rsidRDefault="004C5C23">
      <w:pPr>
        <w:pStyle w:val="ListParagraph"/>
        <w:numPr>
          <w:ilvl w:val="0"/>
          <w:numId w:val="34"/>
        </w:numPr>
        <w:spacing w:after="160" w:line="240" w:lineRule="auto"/>
        <w:ind w:hanging="720"/>
        <w:rPr>
          <w:rFonts w:ascii="Arial" w:hAnsi="Arial" w:cs="Arial"/>
          <w:sz w:val="24"/>
          <w:szCs w:val="24"/>
        </w:rPr>
      </w:pPr>
      <w:r w:rsidRPr="00470B3A">
        <w:rPr>
          <w:rFonts w:ascii="Arial" w:hAnsi="Arial" w:cs="Arial"/>
          <w:sz w:val="24"/>
          <w:szCs w:val="24"/>
        </w:rPr>
        <w:t>Completion of an appropriate eLearning package</w:t>
      </w:r>
      <w:r w:rsidR="00FA5BE0" w:rsidRPr="00470B3A">
        <w:rPr>
          <w:rFonts w:ascii="Arial" w:hAnsi="Arial" w:cs="Arial"/>
          <w:sz w:val="24"/>
          <w:szCs w:val="24"/>
        </w:rPr>
        <w:t>, to be decided by individual trusts at local level</w:t>
      </w:r>
      <w:r w:rsidR="00AD54F8" w:rsidRPr="00470B3A">
        <w:rPr>
          <w:rFonts w:ascii="Arial" w:hAnsi="Arial" w:cs="Arial"/>
          <w:sz w:val="24"/>
          <w:szCs w:val="24"/>
        </w:rPr>
        <w:t xml:space="preserve"> </w:t>
      </w:r>
      <w:r w:rsidR="00FA5BE0" w:rsidRPr="00470B3A">
        <w:rPr>
          <w:rFonts w:ascii="Arial" w:hAnsi="Arial" w:cs="Arial"/>
          <w:sz w:val="24"/>
          <w:szCs w:val="24"/>
        </w:rPr>
        <w:t>(</w:t>
      </w:r>
      <w:r w:rsidR="00AD54F8" w:rsidRPr="00470B3A">
        <w:rPr>
          <w:rFonts w:ascii="Arial" w:hAnsi="Arial" w:cs="Arial"/>
          <w:sz w:val="24"/>
          <w:szCs w:val="24"/>
        </w:rPr>
        <w:t>e.g.</w:t>
      </w:r>
      <w:r w:rsidRPr="00470B3A">
        <w:rPr>
          <w:rFonts w:ascii="Arial" w:hAnsi="Arial" w:cs="Arial"/>
          <w:sz w:val="24"/>
          <w:szCs w:val="24"/>
        </w:rPr>
        <w:t xml:space="preserve"> </w:t>
      </w:r>
      <w:hyperlink r:id="rId10" w:history="1">
        <w:r w:rsidR="00605AE4" w:rsidRPr="00470B3A">
          <w:rPr>
            <w:rStyle w:val="Hyperlink"/>
            <w:rFonts w:ascii="Arial" w:hAnsi="Arial" w:cs="Arial"/>
            <w:sz w:val="24"/>
            <w:szCs w:val="24"/>
          </w:rPr>
          <w:t>https://www.e-lfh.org.uk/</w:t>
        </w:r>
      </w:hyperlink>
      <w:r w:rsidR="00AD54F8" w:rsidRPr="00470B3A">
        <w:rPr>
          <w:rFonts w:ascii="Arial" w:hAnsi="Arial" w:cs="Arial"/>
          <w:sz w:val="24"/>
          <w:szCs w:val="24"/>
        </w:rPr>
        <w:t xml:space="preserve"> </w:t>
      </w:r>
    </w:p>
    <w:p w14:paraId="4B9117CB" w14:textId="47BBF528" w:rsidR="004C5C23" w:rsidRPr="00470B3A" w:rsidRDefault="00AD54F8" w:rsidP="00FC7FAA">
      <w:pPr>
        <w:pStyle w:val="ListParagraph"/>
        <w:spacing w:after="160" w:line="240" w:lineRule="auto"/>
        <w:rPr>
          <w:rFonts w:ascii="Arial" w:hAnsi="Arial" w:cs="Arial"/>
          <w:sz w:val="24"/>
          <w:szCs w:val="24"/>
        </w:rPr>
      </w:pPr>
      <w:r w:rsidRPr="00470B3A">
        <w:rPr>
          <w:rFonts w:ascii="Arial" w:hAnsi="Arial" w:cs="Arial"/>
          <w:sz w:val="24"/>
          <w:szCs w:val="24"/>
        </w:rPr>
        <w:t>Essential Transfusion Practice, Consent, SHOT Module, Transfusion Reactions, Blood Components</w:t>
      </w:r>
      <w:r w:rsidR="004C5C23" w:rsidRPr="00470B3A">
        <w:rPr>
          <w:rFonts w:ascii="Arial" w:hAnsi="Arial" w:cs="Arial"/>
          <w:sz w:val="24"/>
          <w:szCs w:val="24"/>
        </w:rPr>
        <w:t xml:space="preserve">.  </w:t>
      </w:r>
    </w:p>
    <w:p w14:paraId="184AA4B5" w14:textId="77777777" w:rsidR="004C5C23" w:rsidRPr="00470B3A" w:rsidRDefault="004C5C23" w:rsidP="004C5C23">
      <w:pPr>
        <w:spacing w:after="0"/>
        <w:rPr>
          <w:rFonts w:ascii="Arial" w:hAnsi="Arial" w:cs="Arial"/>
          <w:sz w:val="24"/>
          <w:szCs w:val="24"/>
        </w:rPr>
      </w:pPr>
      <w:r w:rsidRPr="00470B3A">
        <w:rPr>
          <w:rFonts w:ascii="Arial" w:hAnsi="Arial" w:cs="Arial"/>
          <w:sz w:val="24"/>
          <w:szCs w:val="24"/>
        </w:rPr>
        <w:t>Items included in this document:</w:t>
      </w:r>
    </w:p>
    <w:p w14:paraId="029D850E" w14:textId="77777777" w:rsidR="004C5C23" w:rsidRPr="00470B3A" w:rsidRDefault="004C5C23" w:rsidP="004C5C23">
      <w:pPr>
        <w:spacing w:after="0"/>
        <w:ind w:left="720"/>
        <w:rPr>
          <w:rFonts w:ascii="Arial" w:hAnsi="Arial" w:cs="Arial"/>
          <w:sz w:val="24"/>
          <w:szCs w:val="24"/>
        </w:rPr>
      </w:pPr>
    </w:p>
    <w:p w14:paraId="700620A2" w14:textId="3E0B5C0F" w:rsidR="004C5C23" w:rsidRPr="00470B3A" w:rsidRDefault="004C5C23">
      <w:pPr>
        <w:pStyle w:val="ListParagraph"/>
        <w:numPr>
          <w:ilvl w:val="0"/>
          <w:numId w:val="34"/>
        </w:numPr>
        <w:spacing w:after="120" w:line="240" w:lineRule="auto"/>
        <w:ind w:hanging="720"/>
        <w:rPr>
          <w:rFonts w:ascii="Arial" w:hAnsi="Arial" w:cs="Arial"/>
          <w:sz w:val="24"/>
          <w:szCs w:val="24"/>
        </w:rPr>
      </w:pPr>
      <w:r w:rsidRPr="00470B3A">
        <w:rPr>
          <w:rFonts w:ascii="Arial" w:hAnsi="Arial" w:cs="Arial"/>
          <w:sz w:val="24"/>
          <w:szCs w:val="24"/>
        </w:rPr>
        <w:t>Evidence Portfolio Framework (evidence to be provided for all standards within this framework)</w:t>
      </w:r>
    </w:p>
    <w:p w14:paraId="361EC9AF" w14:textId="6CB96730" w:rsidR="004C5C23" w:rsidRPr="00470B3A" w:rsidRDefault="004C5C23">
      <w:pPr>
        <w:pStyle w:val="ListParagraph"/>
        <w:numPr>
          <w:ilvl w:val="0"/>
          <w:numId w:val="34"/>
        </w:numPr>
        <w:spacing w:after="120" w:line="240" w:lineRule="auto"/>
        <w:ind w:hanging="720"/>
        <w:rPr>
          <w:rFonts w:ascii="Arial" w:hAnsi="Arial" w:cs="Arial"/>
          <w:sz w:val="24"/>
          <w:szCs w:val="24"/>
        </w:rPr>
      </w:pPr>
      <w:r w:rsidRPr="00470B3A">
        <w:rPr>
          <w:rFonts w:ascii="Arial" w:hAnsi="Arial" w:cs="Arial"/>
          <w:sz w:val="24"/>
          <w:szCs w:val="24"/>
        </w:rPr>
        <w:t>Case based discussion/assessment sheet (appendix 2)</w:t>
      </w:r>
    </w:p>
    <w:p w14:paraId="562C1F75" w14:textId="034A35CD" w:rsidR="004C5C23" w:rsidRPr="00470B3A" w:rsidRDefault="004C5C23">
      <w:pPr>
        <w:pStyle w:val="ListParagraph"/>
        <w:numPr>
          <w:ilvl w:val="0"/>
          <w:numId w:val="34"/>
        </w:numPr>
        <w:spacing w:after="120" w:line="240" w:lineRule="auto"/>
        <w:ind w:hanging="720"/>
        <w:rPr>
          <w:rFonts w:ascii="Arial" w:hAnsi="Arial" w:cs="Arial"/>
          <w:sz w:val="24"/>
          <w:szCs w:val="24"/>
        </w:rPr>
      </w:pPr>
      <w:r w:rsidRPr="00470B3A">
        <w:rPr>
          <w:rFonts w:ascii="Arial" w:hAnsi="Arial" w:cs="Arial"/>
          <w:sz w:val="24"/>
          <w:szCs w:val="24"/>
        </w:rPr>
        <w:t>Record of supervised authorisation of blood components (appendix 3)</w:t>
      </w:r>
    </w:p>
    <w:p w14:paraId="75BFA005" w14:textId="7BC7F199" w:rsidR="004C5C23" w:rsidRPr="00AA2902" w:rsidRDefault="004C5C23">
      <w:pPr>
        <w:pStyle w:val="ListParagraph"/>
        <w:numPr>
          <w:ilvl w:val="0"/>
          <w:numId w:val="34"/>
        </w:numPr>
        <w:spacing w:after="120"/>
        <w:ind w:hanging="720"/>
        <w:rPr>
          <w:rFonts w:ascii="Arial" w:hAnsi="Arial" w:cs="Arial"/>
          <w:sz w:val="24"/>
          <w:szCs w:val="24"/>
        </w:rPr>
      </w:pPr>
      <w:r w:rsidRPr="00AA2902">
        <w:rPr>
          <w:rFonts w:ascii="Arial" w:hAnsi="Arial" w:cs="Arial"/>
          <w:sz w:val="24"/>
          <w:szCs w:val="24"/>
        </w:rPr>
        <w:t>Declaration of competence form (appendix 4)</w:t>
      </w:r>
    </w:p>
    <w:p w14:paraId="26DB77CF" w14:textId="77777777" w:rsidR="00626AFC" w:rsidRDefault="004C5C23" w:rsidP="00B17BB5">
      <w:pPr>
        <w:pStyle w:val="ListParagraph"/>
        <w:numPr>
          <w:ilvl w:val="0"/>
          <w:numId w:val="34"/>
        </w:numPr>
        <w:spacing w:after="120" w:line="240" w:lineRule="auto"/>
        <w:ind w:hanging="720"/>
        <w:rPr>
          <w:rFonts w:ascii="Arial" w:hAnsi="Arial" w:cs="Arial"/>
          <w:sz w:val="24"/>
          <w:szCs w:val="24"/>
        </w:rPr>
      </w:pPr>
      <w:r w:rsidRPr="00AA2902">
        <w:rPr>
          <w:rFonts w:ascii="Arial" w:hAnsi="Arial" w:cs="Arial"/>
          <w:sz w:val="24"/>
          <w:szCs w:val="24"/>
        </w:rPr>
        <w:t>Notification of ceasing the authorisation of blood components (appendix 5)</w:t>
      </w:r>
    </w:p>
    <w:p w14:paraId="290C2EE1" w14:textId="334CDD88" w:rsidR="001C22FB" w:rsidRPr="00626AFC" w:rsidRDefault="001C22FB" w:rsidP="00B17BB5">
      <w:pPr>
        <w:pStyle w:val="ListParagraph"/>
        <w:numPr>
          <w:ilvl w:val="0"/>
          <w:numId w:val="34"/>
        </w:numPr>
        <w:spacing w:after="120" w:line="240" w:lineRule="auto"/>
        <w:ind w:hanging="720"/>
        <w:rPr>
          <w:rFonts w:ascii="Arial" w:hAnsi="Arial" w:cs="Arial"/>
          <w:sz w:val="24"/>
          <w:szCs w:val="24"/>
        </w:rPr>
      </w:pPr>
      <w:r w:rsidRPr="00626AFC">
        <w:rPr>
          <w:rFonts w:ascii="Arial" w:hAnsi="Arial" w:cs="Arial"/>
          <w:i/>
          <w:sz w:val="24"/>
          <w:szCs w:val="24"/>
        </w:rPr>
        <w:t>Appendix 1</w:t>
      </w:r>
      <w:r w:rsidR="000E73F4" w:rsidRPr="00626AFC">
        <w:rPr>
          <w:rFonts w:ascii="Arial" w:hAnsi="Arial" w:cs="Arial"/>
          <w:i/>
          <w:sz w:val="24"/>
          <w:szCs w:val="24"/>
        </w:rPr>
        <w:t xml:space="preserve"> </w:t>
      </w:r>
    </w:p>
    <w:p w14:paraId="1D8DFA45" w14:textId="6D1D1B15" w:rsidR="000E73F4" w:rsidRPr="006236EC" w:rsidRDefault="000E73F4" w:rsidP="00B17BB5">
      <w:pPr>
        <w:spacing w:line="240" w:lineRule="auto"/>
        <w:rPr>
          <w:rFonts w:ascii="Arial" w:hAnsi="Arial" w:cs="Arial"/>
          <w:sz w:val="24"/>
          <w:szCs w:val="24"/>
        </w:rPr>
      </w:pPr>
      <w:r w:rsidRPr="006236EC">
        <w:rPr>
          <w:rFonts w:ascii="Arial" w:hAnsi="Arial" w:cs="Arial"/>
          <w:sz w:val="24"/>
          <w:szCs w:val="24"/>
        </w:rPr>
        <w:t>Essential educational requirements of an NMA programme</w:t>
      </w:r>
    </w:p>
    <w:p w14:paraId="10A4EB8B" w14:textId="6979F448" w:rsidR="000E73F4" w:rsidRPr="006236EC" w:rsidRDefault="000E73F4" w:rsidP="00B17BB5">
      <w:pPr>
        <w:spacing w:line="240" w:lineRule="auto"/>
        <w:rPr>
          <w:rFonts w:ascii="Arial" w:hAnsi="Arial" w:cs="Arial"/>
          <w:sz w:val="24"/>
          <w:szCs w:val="24"/>
        </w:rPr>
      </w:pPr>
      <w:r w:rsidRPr="006236EC">
        <w:rPr>
          <w:rFonts w:ascii="Arial" w:hAnsi="Arial" w:cs="Arial"/>
          <w:sz w:val="24"/>
          <w:szCs w:val="24"/>
        </w:rPr>
        <w:t>The educational requirements detailed below are intended to cover the fundamentals of clinical transfusion practice, considering the speciality and clinical setting of the prospective NMA.</w:t>
      </w:r>
    </w:p>
    <w:tbl>
      <w:tblPr>
        <w:tblStyle w:val="TableGrid"/>
        <w:tblW w:w="0" w:type="auto"/>
        <w:tblLook w:val="04A0" w:firstRow="1" w:lastRow="0" w:firstColumn="1" w:lastColumn="0" w:noHBand="0" w:noVBand="1"/>
      </w:tblPr>
      <w:tblGrid>
        <w:gridCol w:w="2789"/>
        <w:gridCol w:w="4294"/>
        <w:gridCol w:w="2977"/>
        <w:gridCol w:w="1984"/>
        <w:gridCol w:w="1904"/>
      </w:tblGrid>
      <w:tr w:rsidR="00792791" w14:paraId="0A8B03E9" w14:textId="77777777" w:rsidTr="00866530">
        <w:trPr>
          <w:trHeight w:val="463"/>
        </w:trPr>
        <w:tc>
          <w:tcPr>
            <w:tcW w:w="2789" w:type="dxa"/>
            <w:vMerge w:val="restart"/>
            <w:shd w:val="clear" w:color="auto" w:fill="D9D9D9" w:themeFill="background1" w:themeFillShade="D9"/>
            <w:vAlign w:val="center"/>
          </w:tcPr>
          <w:p w14:paraId="60FEA1C5" w14:textId="7F7BFF67" w:rsidR="00792791" w:rsidRPr="006236EC" w:rsidRDefault="00792791" w:rsidP="006236EC">
            <w:pPr>
              <w:rPr>
                <w:rFonts w:ascii="Arial" w:hAnsi="Arial" w:cs="Arial"/>
                <w:i/>
                <w:sz w:val="24"/>
                <w:szCs w:val="24"/>
              </w:rPr>
            </w:pPr>
            <w:r w:rsidRPr="006236EC">
              <w:rPr>
                <w:rFonts w:ascii="Arial" w:hAnsi="Arial" w:cs="Arial"/>
                <w:b/>
                <w:sz w:val="24"/>
                <w:szCs w:val="24"/>
                <w:lang w:eastAsia="en-GB"/>
              </w:rPr>
              <w:t>Understanding of</w:t>
            </w:r>
          </w:p>
        </w:tc>
        <w:tc>
          <w:tcPr>
            <w:tcW w:w="4294" w:type="dxa"/>
            <w:vMerge w:val="restart"/>
            <w:shd w:val="clear" w:color="auto" w:fill="D9D9D9" w:themeFill="background1" w:themeFillShade="D9"/>
            <w:vAlign w:val="center"/>
          </w:tcPr>
          <w:p w14:paraId="53022055" w14:textId="31B8E2B0" w:rsidR="00792791" w:rsidRPr="006236EC" w:rsidRDefault="00792791" w:rsidP="006236EC">
            <w:pPr>
              <w:rPr>
                <w:rFonts w:ascii="Arial" w:hAnsi="Arial" w:cs="Arial"/>
                <w:b/>
                <w:sz w:val="24"/>
                <w:szCs w:val="24"/>
                <w:lang w:eastAsia="en-GB"/>
              </w:rPr>
            </w:pPr>
            <w:r w:rsidRPr="006236EC">
              <w:rPr>
                <w:rFonts w:ascii="Arial" w:hAnsi="Arial" w:cs="Arial"/>
                <w:b/>
                <w:sz w:val="24"/>
                <w:szCs w:val="24"/>
                <w:lang w:eastAsia="en-GB"/>
              </w:rPr>
              <w:t>Standards:</w:t>
            </w:r>
          </w:p>
          <w:p w14:paraId="0F5AA610" w14:textId="77777777" w:rsidR="00792791" w:rsidRDefault="00792791" w:rsidP="006236EC">
            <w:pPr>
              <w:rPr>
                <w:rFonts w:ascii="Arial" w:hAnsi="Arial" w:cs="Arial"/>
                <w:b/>
                <w:sz w:val="24"/>
                <w:szCs w:val="24"/>
                <w:lang w:eastAsia="en-GB"/>
              </w:rPr>
            </w:pPr>
            <w:r w:rsidRPr="006236EC">
              <w:rPr>
                <w:rFonts w:ascii="Arial" w:hAnsi="Arial" w:cs="Arial"/>
                <w:b/>
                <w:sz w:val="24"/>
                <w:szCs w:val="24"/>
                <w:lang w:eastAsia="en-GB"/>
              </w:rPr>
              <w:t>Knowledge &amp; Competencies</w:t>
            </w:r>
          </w:p>
          <w:p w14:paraId="2390E83F" w14:textId="4DC811AB" w:rsidR="00792791" w:rsidRPr="006236EC" w:rsidRDefault="00792791" w:rsidP="006236EC">
            <w:pPr>
              <w:rPr>
                <w:rFonts w:ascii="Arial" w:hAnsi="Arial" w:cs="Arial"/>
                <w:i/>
                <w:sz w:val="24"/>
                <w:szCs w:val="24"/>
              </w:rPr>
            </w:pPr>
          </w:p>
        </w:tc>
        <w:tc>
          <w:tcPr>
            <w:tcW w:w="2977" w:type="dxa"/>
            <w:vMerge w:val="restart"/>
            <w:shd w:val="clear" w:color="auto" w:fill="D9D9D9" w:themeFill="background1" w:themeFillShade="D9"/>
            <w:vAlign w:val="center"/>
          </w:tcPr>
          <w:p w14:paraId="092A7F06" w14:textId="5E310072" w:rsidR="00792791" w:rsidRPr="006236EC" w:rsidRDefault="00792791" w:rsidP="006236EC">
            <w:pPr>
              <w:rPr>
                <w:rFonts w:ascii="Arial" w:hAnsi="Arial" w:cs="Arial"/>
                <w:i/>
                <w:sz w:val="24"/>
                <w:szCs w:val="24"/>
              </w:rPr>
            </w:pPr>
            <w:r w:rsidRPr="006236EC">
              <w:rPr>
                <w:rFonts w:ascii="Arial" w:hAnsi="Arial" w:cs="Arial"/>
                <w:b/>
                <w:sz w:val="24"/>
                <w:szCs w:val="24"/>
                <w:lang w:eastAsia="en-GB"/>
              </w:rPr>
              <w:t>Evidence Submitted</w:t>
            </w:r>
          </w:p>
        </w:tc>
        <w:tc>
          <w:tcPr>
            <w:tcW w:w="3888" w:type="dxa"/>
            <w:gridSpan w:val="2"/>
            <w:shd w:val="clear" w:color="auto" w:fill="D9D9D9" w:themeFill="background1" w:themeFillShade="D9"/>
            <w:vAlign w:val="center"/>
          </w:tcPr>
          <w:p w14:paraId="470449AB" w14:textId="1FEE6E43" w:rsidR="00792791" w:rsidRPr="006236EC" w:rsidRDefault="00792791" w:rsidP="006236EC">
            <w:pPr>
              <w:rPr>
                <w:rFonts w:ascii="Arial" w:hAnsi="Arial" w:cs="Arial"/>
                <w:i/>
                <w:sz w:val="24"/>
                <w:szCs w:val="24"/>
              </w:rPr>
            </w:pPr>
            <w:r w:rsidRPr="006236EC">
              <w:rPr>
                <w:rFonts w:ascii="Arial" w:hAnsi="Arial" w:cs="Arial"/>
                <w:b/>
                <w:sz w:val="24"/>
                <w:szCs w:val="24"/>
                <w:lang w:eastAsia="en-GB"/>
              </w:rPr>
              <w:t>Signed/Dated</w:t>
            </w:r>
          </w:p>
        </w:tc>
      </w:tr>
      <w:tr w:rsidR="00792791" w14:paraId="619476CF" w14:textId="77777777" w:rsidTr="00866530">
        <w:tc>
          <w:tcPr>
            <w:tcW w:w="2789" w:type="dxa"/>
            <w:vMerge/>
            <w:shd w:val="clear" w:color="auto" w:fill="D9D9D9" w:themeFill="background1" w:themeFillShade="D9"/>
            <w:vAlign w:val="center"/>
          </w:tcPr>
          <w:p w14:paraId="36A89276" w14:textId="77777777" w:rsidR="00792791" w:rsidRPr="006236EC" w:rsidRDefault="00792791" w:rsidP="006236EC">
            <w:pPr>
              <w:rPr>
                <w:rFonts w:ascii="Arial" w:hAnsi="Arial" w:cs="Arial"/>
                <w:b/>
                <w:sz w:val="24"/>
                <w:szCs w:val="24"/>
                <w:lang w:eastAsia="en-GB"/>
              </w:rPr>
            </w:pPr>
          </w:p>
        </w:tc>
        <w:tc>
          <w:tcPr>
            <w:tcW w:w="4294" w:type="dxa"/>
            <w:vMerge/>
            <w:shd w:val="clear" w:color="auto" w:fill="D9D9D9" w:themeFill="background1" w:themeFillShade="D9"/>
            <w:vAlign w:val="center"/>
          </w:tcPr>
          <w:p w14:paraId="7C077D33" w14:textId="77777777" w:rsidR="00792791" w:rsidRPr="006236EC" w:rsidRDefault="00792791" w:rsidP="006236EC">
            <w:pPr>
              <w:rPr>
                <w:rFonts w:ascii="Arial" w:hAnsi="Arial" w:cs="Arial"/>
                <w:b/>
                <w:sz w:val="24"/>
                <w:szCs w:val="24"/>
                <w:lang w:eastAsia="en-GB"/>
              </w:rPr>
            </w:pPr>
          </w:p>
        </w:tc>
        <w:tc>
          <w:tcPr>
            <w:tcW w:w="2977" w:type="dxa"/>
            <w:vMerge/>
            <w:shd w:val="clear" w:color="auto" w:fill="D9D9D9" w:themeFill="background1" w:themeFillShade="D9"/>
            <w:vAlign w:val="center"/>
          </w:tcPr>
          <w:p w14:paraId="465B008B" w14:textId="77777777" w:rsidR="00792791" w:rsidRPr="006236EC" w:rsidRDefault="00792791" w:rsidP="006236EC">
            <w:pPr>
              <w:rPr>
                <w:rFonts w:ascii="Arial" w:hAnsi="Arial" w:cs="Arial"/>
                <w:b/>
                <w:sz w:val="24"/>
                <w:szCs w:val="24"/>
                <w:lang w:eastAsia="en-GB"/>
              </w:rPr>
            </w:pPr>
          </w:p>
        </w:tc>
        <w:tc>
          <w:tcPr>
            <w:tcW w:w="1984" w:type="dxa"/>
            <w:shd w:val="clear" w:color="auto" w:fill="D9D9D9" w:themeFill="background1" w:themeFillShade="D9"/>
            <w:vAlign w:val="center"/>
          </w:tcPr>
          <w:p w14:paraId="0EEFD0B3" w14:textId="0F3513BD" w:rsidR="00792791" w:rsidRPr="006236EC" w:rsidRDefault="00792791" w:rsidP="006236EC">
            <w:pPr>
              <w:rPr>
                <w:rFonts w:ascii="Arial" w:hAnsi="Arial" w:cs="Arial"/>
                <w:b/>
                <w:sz w:val="24"/>
                <w:szCs w:val="24"/>
                <w:lang w:eastAsia="en-GB"/>
              </w:rPr>
            </w:pPr>
            <w:r>
              <w:rPr>
                <w:rFonts w:ascii="Arial" w:hAnsi="Arial" w:cs="Arial"/>
                <w:b/>
                <w:sz w:val="24"/>
                <w:szCs w:val="24"/>
                <w:lang w:eastAsia="en-GB"/>
              </w:rPr>
              <w:t>Practitioner</w:t>
            </w:r>
          </w:p>
        </w:tc>
        <w:tc>
          <w:tcPr>
            <w:tcW w:w="1904" w:type="dxa"/>
            <w:shd w:val="clear" w:color="auto" w:fill="D9D9D9" w:themeFill="background1" w:themeFillShade="D9"/>
            <w:vAlign w:val="center"/>
          </w:tcPr>
          <w:p w14:paraId="2C30A771" w14:textId="06C25183" w:rsidR="00792791" w:rsidRPr="006236EC" w:rsidRDefault="00792791" w:rsidP="006236EC">
            <w:pPr>
              <w:rPr>
                <w:rFonts w:ascii="Arial" w:hAnsi="Arial" w:cs="Arial"/>
                <w:b/>
                <w:sz w:val="24"/>
                <w:szCs w:val="24"/>
                <w:lang w:eastAsia="en-GB"/>
              </w:rPr>
            </w:pPr>
            <w:r>
              <w:rPr>
                <w:rFonts w:ascii="Arial" w:hAnsi="Arial" w:cs="Arial"/>
                <w:b/>
                <w:sz w:val="24"/>
                <w:szCs w:val="24"/>
                <w:lang w:eastAsia="en-GB"/>
              </w:rPr>
              <w:t>Assessor</w:t>
            </w:r>
          </w:p>
        </w:tc>
      </w:tr>
      <w:tr w:rsidR="00FE2E0C" w:rsidRPr="00B17BB5" w14:paraId="62BA05D8" w14:textId="77777777" w:rsidTr="00626AFC">
        <w:trPr>
          <w:trHeight w:val="70"/>
        </w:trPr>
        <w:tc>
          <w:tcPr>
            <w:tcW w:w="2789" w:type="dxa"/>
          </w:tcPr>
          <w:p w14:paraId="39BC4AD3" w14:textId="77777777" w:rsidR="00FE2E0C" w:rsidRPr="00B17BB5" w:rsidRDefault="00FE2E0C" w:rsidP="00FE2E0C">
            <w:pPr>
              <w:rPr>
                <w:rFonts w:ascii="Arial" w:hAnsi="Arial" w:cs="Arial"/>
                <w:b/>
                <w:sz w:val="24"/>
                <w:szCs w:val="24"/>
                <w:lang w:eastAsia="en-GB"/>
              </w:rPr>
            </w:pPr>
            <w:r w:rsidRPr="00B17BB5">
              <w:rPr>
                <w:rFonts w:ascii="Arial" w:hAnsi="Arial" w:cs="Arial"/>
                <w:b/>
                <w:sz w:val="24"/>
                <w:szCs w:val="24"/>
                <w:lang w:eastAsia="en-GB"/>
              </w:rPr>
              <w:t>Standard 1:</w:t>
            </w:r>
          </w:p>
          <w:p w14:paraId="5BB55876" w14:textId="2D607BFF" w:rsidR="00626AFC" w:rsidRPr="00626AFC" w:rsidRDefault="00FE2E0C" w:rsidP="00626AFC">
            <w:pPr>
              <w:rPr>
                <w:rFonts w:ascii="Arial" w:hAnsi="Arial" w:cs="Arial"/>
                <w:b/>
                <w:sz w:val="24"/>
                <w:szCs w:val="24"/>
                <w:lang w:eastAsia="en-GB"/>
              </w:rPr>
            </w:pPr>
            <w:r w:rsidRPr="00B17BB5">
              <w:rPr>
                <w:rFonts w:ascii="Arial" w:hAnsi="Arial" w:cs="Arial"/>
                <w:b/>
                <w:sz w:val="24"/>
                <w:szCs w:val="24"/>
                <w:lang w:eastAsia="en-GB"/>
              </w:rPr>
              <w:t>Anatomy and physiology of bloo</w:t>
            </w:r>
            <w:r w:rsidR="00626AFC">
              <w:rPr>
                <w:rFonts w:ascii="Arial" w:hAnsi="Arial" w:cs="Arial"/>
                <w:b/>
                <w:sz w:val="24"/>
                <w:szCs w:val="24"/>
                <w:lang w:eastAsia="en-GB"/>
              </w:rPr>
              <w:t>d</w:t>
            </w:r>
          </w:p>
        </w:tc>
        <w:tc>
          <w:tcPr>
            <w:tcW w:w="4294" w:type="dxa"/>
          </w:tcPr>
          <w:p w14:paraId="21364975" w14:textId="77777777" w:rsidR="00FE2E0C" w:rsidRPr="00B17BB5" w:rsidRDefault="00FE2E0C">
            <w:pPr>
              <w:pStyle w:val="ListParagraph"/>
              <w:numPr>
                <w:ilvl w:val="0"/>
                <w:numId w:val="3"/>
              </w:numPr>
              <w:spacing w:after="220"/>
              <w:rPr>
                <w:rFonts w:ascii="Arial" w:hAnsi="Arial" w:cs="Arial"/>
                <w:sz w:val="24"/>
                <w:szCs w:val="24"/>
                <w:lang w:eastAsia="en-GB"/>
              </w:rPr>
            </w:pPr>
            <w:r w:rsidRPr="00B17BB5">
              <w:rPr>
                <w:rFonts w:ascii="Arial" w:hAnsi="Arial" w:cs="Arial"/>
                <w:sz w:val="24"/>
                <w:szCs w:val="24"/>
                <w:lang w:eastAsia="en-GB"/>
              </w:rPr>
              <w:t>Explain haematopoiesis and haemostasis</w:t>
            </w:r>
          </w:p>
          <w:p w14:paraId="3AACCD32" w14:textId="77777777" w:rsidR="00FE2E0C" w:rsidRPr="00B17BB5" w:rsidRDefault="00FE2E0C">
            <w:pPr>
              <w:pStyle w:val="ListParagraph"/>
              <w:numPr>
                <w:ilvl w:val="0"/>
                <w:numId w:val="3"/>
              </w:numPr>
              <w:spacing w:after="220"/>
              <w:rPr>
                <w:rFonts w:ascii="Arial" w:hAnsi="Arial" w:cs="Arial"/>
                <w:sz w:val="24"/>
                <w:szCs w:val="24"/>
                <w:lang w:eastAsia="en-GB"/>
              </w:rPr>
            </w:pPr>
            <w:r w:rsidRPr="00B17BB5">
              <w:rPr>
                <w:rFonts w:ascii="Arial" w:hAnsi="Arial" w:cs="Arial"/>
                <w:sz w:val="24"/>
                <w:szCs w:val="24"/>
                <w:lang w:eastAsia="en-GB"/>
              </w:rPr>
              <w:t>Describe the development, structure and function of:</w:t>
            </w:r>
          </w:p>
          <w:p w14:paraId="1248B9C7" w14:textId="77777777" w:rsidR="00FE2E0C" w:rsidRPr="00B17BB5" w:rsidRDefault="00FE2E0C">
            <w:pPr>
              <w:pStyle w:val="ListParagraph"/>
              <w:numPr>
                <w:ilvl w:val="0"/>
                <w:numId w:val="4"/>
              </w:numPr>
              <w:spacing w:after="120"/>
              <w:ind w:left="1077" w:hanging="357"/>
              <w:rPr>
                <w:rFonts w:ascii="Arial" w:hAnsi="Arial" w:cs="Arial"/>
                <w:sz w:val="24"/>
                <w:szCs w:val="24"/>
                <w:lang w:eastAsia="en-GB"/>
              </w:rPr>
            </w:pPr>
            <w:r w:rsidRPr="00B17BB5">
              <w:rPr>
                <w:rFonts w:ascii="Arial" w:hAnsi="Arial" w:cs="Arial"/>
                <w:sz w:val="24"/>
                <w:szCs w:val="24"/>
                <w:lang w:eastAsia="en-GB"/>
              </w:rPr>
              <w:t>Red cells</w:t>
            </w:r>
          </w:p>
          <w:p w14:paraId="0B0BCD21" w14:textId="77777777" w:rsidR="00FE2E0C" w:rsidRPr="00B17BB5" w:rsidRDefault="00FE2E0C">
            <w:pPr>
              <w:pStyle w:val="ListParagraph"/>
              <w:numPr>
                <w:ilvl w:val="0"/>
                <w:numId w:val="4"/>
              </w:numPr>
              <w:spacing w:after="120"/>
              <w:ind w:left="1077" w:hanging="357"/>
              <w:rPr>
                <w:rFonts w:ascii="Arial" w:hAnsi="Arial" w:cs="Arial"/>
                <w:sz w:val="24"/>
                <w:szCs w:val="24"/>
                <w:lang w:eastAsia="en-GB"/>
              </w:rPr>
            </w:pPr>
            <w:r w:rsidRPr="00B17BB5">
              <w:rPr>
                <w:rFonts w:ascii="Arial" w:hAnsi="Arial" w:cs="Arial"/>
                <w:sz w:val="24"/>
                <w:szCs w:val="24"/>
                <w:lang w:eastAsia="en-GB"/>
              </w:rPr>
              <w:t>White cells</w:t>
            </w:r>
          </w:p>
          <w:p w14:paraId="5EC9298D" w14:textId="77777777" w:rsidR="00FE2E0C" w:rsidRPr="00B17BB5" w:rsidRDefault="00FE2E0C">
            <w:pPr>
              <w:pStyle w:val="ListParagraph"/>
              <w:numPr>
                <w:ilvl w:val="0"/>
                <w:numId w:val="4"/>
              </w:numPr>
              <w:spacing w:after="120"/>
              <w:ind w:left="1077" w:hanging="357"/>
              <w:rPr>
                <w:rFonts w:ascii="Arial" w:hAnsi="Arial" w:cs="Arial"/>
                <w:sz w:val="24"/>
                <w:szCs w:val="24"/>
                <w:lang w:eastAsia="en-GB"/>
              </w:rPr>
            </w:pPr>
            <w:r w:rsidRPr="00B17BB5">
              <w:rPr>
                <w:rFonts w:ascii="Arial" w:hAnsi="Arial" w:cs="Arial"/>
                <w:sz w:val="24"/>
                <w:szCs w:val="24"/>
                <w:lang w:eastAsia="en-GB"/>
              </w:rPr>
              <w:t>Platelets</w:t>
            </w:r>
          </w:p>
          <w:p w14:paraId="561D00A6" w14:textId="77777777" w:rsidR="00626AFC" w:rsidRPr="00626AFC" w:rsidRDefault="00B17BB5" w:rsidP="00626AFC">
            <w:pPr>
              <w:pStyle w:val="ListParagraph"/>
              <w:numPr>
                <w:ilvl w:val="0"/>
                <w:numId w:val="4"/>
              </w:numPr>
              <w:spacing w:after="120"/>
              <w:ind w:left="1077" w:hanging="357"/>
              <w:rPr>
                <w:rFonts w:ascii="Arial" w:hAnsi="Arial" w:cs="Arial"/>
                <w:i/>
                <w:sz w:val="24"/>
                <w:szCs w:val="24"/>
              </w:rPr>
            </w:pPr>
            <w:r w:rsidRPr="00B17BB5">
              <w:rPr>
                <w:rFonts w:ascii="Arial" w:hAnsi="Arial" w:cs="Arial"/>
                <w:sz w:val="24"/>
                <w:szCs w:val="24"/>
                <w:lang w:eastAsia="en-GB"/>
              </w:rPr>
              <w:t>Plasma</w:t>
            </w:r>
          </w:p>
          <w:p w14:paraId="791AA7C2" w14:textId="77777777" w:rsidR="00626AFC" w:rsidRDefault="00626AFC" w:rsidP="00626AFC">
            <w:pPr>
              <w:spacing w:after="120"/>
              <w:rPr>
                <w:rFonts w:ascii="Arial" w:hAnsi="Arial" w:cs="Arial"/>
                <w:i/>
                <w:sz w:val="24"/>
                <w:szCs w:val="24"/>
              </w:rPr>
            </w:pPr>
          </w:p>
          <w:p w14:paraId="55886035" w14:textId="77777777" w:rsidR="00626AFC" w:rsidRDefault="00626AFC" w:rsidP="00626AFC">
            <w:pPr>
              <w:spacing w:after="120"/>
              <w:rPr>
                <w:rFonts w:ascii="Arial" w:hAnsi="Arial" w:cs="Arial"/>
                <w:i/>
                <w:sz w:val="24"/>
                <w:szCs w:val="24"/>
              </w:rPr>
            </w:pPr>
          </w:p>
          <w:p w14:paraId="570F9682" w14:textId="73F9E9B9" w:rsidR="00626AFC" w:rsidRPr="00626AFC" w:rsidRDefault="00626AFC" w:rsidP="00626AFC">
            <w:pPr>
              <w:spacing w:after="120"/>
              <w:rPr>
                <w:rFonts w:ascii="Arial" w:hAnsi="Arial" w:cs="Arial"/>
                <w:i/>
                <w:sz w:val="24"/>
                <w:szCs w:val="24"/>
              </w:rPr>
            </w:pPr>
          </w:p>
        </w:tc>
        <w:tc>
          <w:tcPr>
            <w:tcW w:w="2977" w:type="dxa"/>
          </w:tcPr>
          <w:p w14:paraId="0C0DEBCC" w14:textId="77777777" w:rsidR="00FE2E0C" w:rsidRPr="00B17BB5" w:rsidRDefault="00FE2E0C" w:rsidP="00FE2E0C">
            <w:pPr>
              <w:rPr>
                <w:rFonts w:ascii="Arial" w:hAnsi="Arial" w:cs="Arial"/>
                <w:i/>
                <w:sz w:val="24"/>
                <w:szCs w:val="24"/>
              </w:rPr>
            </w:pPr>
          </w:p>
        </w:tc>
        <w:tc>
          <w:tcPr>
            <w:tcW w:w="1984" w:type="dxa"/>
          </w:tcPr>
          <w:p w14:paraId="6E3649CF" w14:textId="77777777" w:rsidR="00FE2E0C" w:rsidRDefault="00FE2E0C" w:rsidP="00FE2E0C">
            <w:pPr>
              <w:rPr>
                <w:rFonts w:ascii="Arial" w:hAnsi="Arial" w:cs="Arial"/>
                <w:i/>
                <w:sz w:val="24"/>
                <w:szCs w:val="24"/>
              </w:rPr>
            </w:pPr>
          </w:p>
          <w:p w14:paraId="14B2F64F" w14:textId="77777777" w:rsidR="00626AFC" w:rsidRPr="00626AFC" w:rsidRDefault="00626AFC" w:rsidP="00626AFC">
            <w:pPr>
              <w:rPr>
                <w:rFonts w:ascii="Arial" w:hAnsi="Arial" w:cs="Arial"/>
                <w:sz w:val="24"/>
                <w:szCs w:val="24"/>
              </w:rPr>
            </w:pPr>
          </w:p>
          <w:p w14:paraId="01FF737F" w14:textId="77777777" w:rsidR="00626AFC" w:rsidRPr="00626AFC" w:rsidRDefault="00626AFC" w:rsidP="00626AFC">
            <w:pPr>
              <w:rPr>
                <w:rFonts w:ascii="Arial" w:hAnsi="Arial" w:cs="Arial"/>
                <w:sz w:val="24"/>
                <w:szCs w:val="24"/>
              </w:rPr>
            </w:pPr>
          </w:p>
          <w:p w14:paraId="2335E395" w14:textId="77777777" w:rsidR="00626AFC" w:rsidRPr="00626AFC" w:rsidRDefault="00626AFC" w:rsidP="00626AFC">
            <w:pPr>
              <w:rPr>
                <w:rFonts w:ascii="Arial" w:hAnsi="Arial" w:cs="Arial"/>
                <w:sz w:val="24"/>
                <w:szCs w:val="24"/>
              </w:rPr>
            </w:pPr>
          </w:p>
          <w:p w14:paraId="74EA90AF" w14:textId="77777777" w:rsidR="00626AFC" w:rsidRPr="00626AFC" w:rsidRDefault="00626AFC" w:rsidP="00626AFC">
            <w:pPr>
              <w:rPr>
                <w:rFonts w:ascii="Arial" w:hAnsi="Arial" w:cs="Arial"/>
                <w:sz w:val="24"/>
                <w:szCs w:val="24"/>
              </w:rPr>
            </w:pPr>
          </w:p>
          <w:p w14:paraId="32DCEEBB" w14:textId="77777777" w:rsidR="00626AFC" w:rsidRPr="00626AFC" w:rsidRDefault="00626AFC" w:rsidP="00626AFC">
            <w:pPr>
              <w:rPr>
                <w:rFonts w:ascii="Arial" w:hAnsi="Arial" w:cs="Arial"/>
                <w:sz w:val="24"/>
                <w:szCs w:val="24"/>
              </w:rPr>
            </w:pPr>
          </w:p>
          <w:p w14:paraId="26B20575" w14:textId="77777777" w:rsidR="00626AFC" w:rsidRPr="00626AFC" w:rsidRDefault="00626AFC" w:rsidP="00626AFC">
            <w:pPr>
              <w:rPr>
                <w:rFonts w:ascii="Arial" w:hAnsi="Arial" w:cs="Arial"/>
                <w:sz w:val="24"/>
                <w:szCs w:val="24"/>
              </w:rPr>
            </w:pPr>
          </w:p>
          <w:p w14:paraId="0051FDBA" w14:textId="77777777" w:rsidR="00626AFC" w:rsidRPr="00626AFC" w:rsidRDefault="00626AFC" w:rsidP="00626AFC">
            <w:pPr>
              <w:rPr>
                <w:rFonts w:ascii="Arial" w:hAnsi="Arial" w:cs="Arial"/>
                <w:sz w:val="24"/>
                <w:szCs w:val="24"/>
              </w:rPr>
            </w:pPr>
          </w:p>
          <w:p w14:paraId="06E3EB46" w14:textId="77777777" w:rsidR="00626AFC" w:rsidRDefault="00626AFC" w:rsidP="00626AFC">
            <w:pPr>
              <w:rPr>
                <w:rFonts w:ascii="Arial" w:hAnsi="Arial" w:cs="Arial"/>
                <w:i/>
                <w:sz w:val="24"/>
                <w:szCs w:val="24"/>
              </w:rPr>
            </w:pPr>
          </w:p>
          <w:p w14:paraId="66036AE4" w14:textId="77777777" w:rsidR="00626AFC" w:rsidRPr="00626AFC" w:rsidRDefault="00626AFC" w:rsidP="00626AFC">
            <w:pPr>
              <w:rPr>
                <w:rFonts w:ascii="Arial" w:hAnsi="Arial" w:cs="Arial"/>
                <w:sz w:val="24"/>
                <w:szCs w:val="24"/>
              </w:rPr>
            </w:pPr>
          </w:p>
          <w:p w14:paraId="0D1B9A2C" w14:textId="3B5F37B3" w:rsidR="00626AFC" w:rsidRPr="00626AFC" w:rsidRDefault="00626AFC" w:rsidP="00626AFC">
            <w:pPr>
              <w:rPr>
                <w:rFonts w:ascii="Arial" w:hAnsi="Arial" w:cs="Arial"/>
                <w:sz w:val="24"/>
                <w:szCs w:val="24"/>
              </w:rPr>
            </w:pPr>
          </w:p>
        </w:tc>
        <w:tc>
          <w:tcPr>
            <w:tcW w:w="1904" w:type="dxa"/>
          </w:tcPr>
          <w:p w14:paraId="59403E4C" w14:textId="77777777" w:rsidR="00FE2E0C" w:rsidRDefault="00FE2E0C" w:rsidP="00FE2E0C">
            <w:pPr>
              <w:rPr>
                <w:rFonts w:ascii="Arial" w:hAnsi="Arial" w:cs="Arial"/>
                <w:i/>
                <w:sz w:val="24"/>
                <w:szCs w:val="24"/>
              </w:rPr>
            </w:pPr>
          </w:p>
          <w:p w14:paraId="4FAF5EC2" w14:textId="77777777" w:rsidR="00626AFC" w:rsidRPr="00626AFC" w:rsidRDefault="00626AFC" w:rsidP="00626AFC">
            <w:pPr>
              <w:rPr>
                <w:rFonts w:ascii="Arial" w:hAnsi="Arial" w:cs="Arial"/>
                <w:sz w:val="24"/>
                <w:szCs w:val="24"/>
              </w:rPr>
            </w:pPr>
          </w:p>
          <w:p w14:paraId="5EF3ADC4" w14:textId="77777777" w:rsidR="00626AFC" w:rsidRPr="00626AFC" w:rsidRDefault="00626AFC" w:rsidP="00626AFC">
            <w:pPr>
              <w:rPr>
                <w:rFonts w:ascii="Arial" w:hAnsi="Arial" w:cs="Arial"/>
                <w:sz w:val="24"/>
                <w:szCs w:val="24"/>
              </w:rPr>
            </w:pPr>
          </w:p>
          <w:p w14:paraId="4850DA5A" w14:textId="77777777" w:rsidR="00626AFC" w:rsidRPr="00626AFC" w:rsidRDefault="00626AFC" w:rsidP="00626AFC">
            <w:pPr>
              <w:rPr>
                <w:rFonts w:ascii="Arial" w:hAnsi="Arial" w:cs="Arial"/>
                <w:sz w:val="24"/>
                <w:szCs w:val="24"/>
              </w:rPr>
            </w:pPr>
          </w:p>
          <w:p w14:paraId="7CCC6B74" w14:textId="77777777" w:rsidR="00626AFC" w:rsidRPr="00626AFC" w:rsidRDefault="00626AFC" w:rsidP="00626AFC">
            <w:pPr>
              <w:rPr>
                <w:rFonts w:ascii="Arial" w:hAnsi="Arial" w:cs="Arial"/>
                <w:sz w:val="24"/>
                <w:szCs w:val="24"/>
              </w:rPr>
            </w:pPr>
          </w:p>
          <w:p w14:paraId="329C30D3" w14:textId="77777777" w:rsidR="00626AFC" w:rsidRPr="00626AFC" w:rsidRDefault="00626AFC" w:rsidP="00626AFC">
            <w:pPr>
              <w:rPr>
                <w:rFonts w:ascii="Arial" w:hAnsi="Arial" w:cs="Arial"/>
                <w:sz w:val="24"/>
                <w:szCs w:val="24"/>
              </w:rPr>
            </w:pPr>
          </w:p>
          <w:p w14:paraId="6B9CCFD2" w14:textId="77777777" w:rsidR="00626AFC" w:rsidRPr="00626AFC" w:rsidRDefault="00626AFC" w:rsidP="00626AFC">
            <w:pPr>
              <w:rPr>
                <w:rFonts w:ascii="Arial" w:hAnsi="Arial" w:cs="Arial"/>
                <w:sz w:val="24"/>
                <w:szCs w:val="24"/>
              </w:rPr>
            </w:pPr>
          </w:p>
          <w:p w14:paraId="452053F1" w14:textId="77777777" w:rsidR="00626AFC" w:rsidRPr="00626AFC" w:rsidRDefault="00626AFC" w:rsidP="00626AFC">
            <w:pPr>
              <w:rPr>
                <w:rFonts w:ascii="Arial" w:hAnsi="Arial" w:cs="Arial"/>
                <w:sz w:val="24"/>
                <w:szCs w:val="24"/>
              </w:rPr>
            </w:pPr>
          </w:p>
          <w:p w14:paraId="5023C06A" w14:textId="77777777" w:rsidR="00626AFC" w:rsidRDefault="00626AFC" w:rsidP="00626AFC">
            <w:pPr>
              <w:rPr>
                <w:rFonts w:ascii="Arial" w:hAnsi="Arial" w:cs="Arial"/>
                <w:i/>
                <w:sz w:val="24"/>
                <w:szCs w:val="24"/>
              </w:rPr>
            </w:pPr>
          </w:p>
          <w:p w14:paraId="4AFEE016" w14:textId="77777777" w:rsidR="00626AFC" w:rsidRPr="00626AFC" w:rsidRDefault="00626AFC" w:rsidP="00626AFC">
            <w:pPr>
              <w:rPr>
                <w:rFonts w:ascii="Arial" w:hAnsi="Arial" w:cs="Arial"/>
                <w:sz w:val="24"/>
                <w:szCs w:val="24"/>
              </w:rPr>
            </w:pPr>
          </w:p>
          <w:p w14:paraId="76F65223" w14:textId="1EF2167A" w:rsidR="00626AFC" w:rsidRPr="00626AFC" w:rsidRDefault="00626AFC" w:rsidP="00626AFC">
            <w:pPr>
              <w:tabs>
                <w:tab w:val="left" w:pos="1470"/>
              </w:tabs>
              <w:rPr>
                <w:rFonts w:ascii="Arial" w:hAnsi="Arial" w:cs="Arial"/>
                <w:sz w:val="24"/>
                <w:szCs w:val="24"/>
              </w:rPr>
            </w:pPr>
          </w:p>
        </w:tc>
      </w:tr>
      <w:tr w:rsidR="00792791" w:rsidRPr="00B17BB5" w14:paraId="6C4231A6" w14:textId="77777777" w:rsidTr="00626AFC">
        <w:trPr>
          <w:trHeight w:val="274"/>
        </w:trPr>
        <w:tc>
          <w:tcPr>
            <w:tcW w:w="2789" w:type="dxa"/>
            <w:shd w:val="clear" w:color="auto" w:fill="D9D9D9" w:themeFill="background1" w:themeFillShade="D9"/>
          </w:tcPr>
          <w:p w14:paraId="2EF61616" w14:textId="77777777" w:rsidR="00792791" w:rsidRPr="00B17BB5" w:rsidRDefault="00792791" w:rsidP="00FE2E0C">
            <w:pPr>
              <w:rPr>
                <w:rFonts w:ascii="Arial" w:hAnsi="Arial" w:cs="Arial"/>
                <w:b/>
                <w:sz w:val="24"/>
                <w:szCs w:val="24"/>
                <w:lang w:eastAsia="en-GB"/>
              </w:rPr>
            </w:pPr>
          </w:p>
        </w:tc>
        <w:tc>
          <w:tcPr>
            <w:tcW w:w="4294" w:type="dxa"/>
            <w:shd w:val="clear" w:color="auto" w:fill="D9D9D9" w:themeFill="background1" w:themeFillShade="D9"/>
          </w:tcPr>
          <w:p w14:paraId="31BA16A5" w14:textId="77777777" w:rsidR="00792791" w:rsidRPr="00626AFC" w:rsidRDefault="00792791" w:rsidP="00626AFC">
            <w:pPr>
              <w:spacing w:after="220"/>
              <w:rPr>
                <w:rFonts w:ascii="Arial" w:hAnsi="Arial" w:cs="Arial"/>
                <w:sz w:val="24"/>
                <w:szCs w:val="24"/>
                <w:lang w:eastAsia="en-GB"/>
              </w:rPr>
            </w:pPr>
          </w:p>
        </w:tc>
        <w:tc>
          <w:tcPr>
            <w:tcW w:w="2977" w:type="dxa"/>
            <w:shd w:val="clear" w:color="auto" w:fill="D9D9D9" w:themeFill="background1" w:themeFillShade="D9"/>
          </w:tcPr>
          <w:p w14:paraId="4B038AD0" w14:textId="77777777" w:rsidR="00792791" w:rsidRPr="00B17BB5" w:rsidRDefault="00792791" w:rsidP="00FE2E0C">
            <w:pPr>
              <w:rPr>
                <w:rFonts w:ascii="Arial" w:hAnsi="Arial" w:cs="Arial"/>
                <w:i/>
                <w:sz w:val="24"/>
                <w:szCs w:val="24"/>
              </w:rPr>
            </w:pPr>
          </w:p>
        </w:tc>
        <w:tc>
          <w:tcPr>
            <w:tcW w:w="1984" w:type="dxa"/>
            <w:shd w:val="clear" w:color="auto" w:fill="D9D9D9" w:themeFill="background1" w:themeFillShade="D9"/>
          </w:tcPr>
          <w:p w14:paraId="61F1235B" w14:textId="77777777" w:rsidR="00792791" w:rsidRPr="00B17BB5" w:rsidRDefault="00792791" w:rsidP="00FE2E0C">
            <w:pPr>
              <w:rPr>
                <w:rFonts w:ascii="Arial" w:hAnsi="Arial" w:cs="Arial"/>
                <w:i/>
                <w:sz w:val="24"/>
                <w:szCs w:val="24"/>
              </w:rPr>
            </w:pPr>
          </w:p>
        </w:tc>
        <w:tc>
          <w:tcPr>
            <w:tcW w:w="1904" w:type="dxa"/>
            <w:shd w:val="clear" w:color="auto" w:fill="D9D9D9" w:themeFill="background1" w:themeFillShade="D9"/>
          </w:tcPr>
          <w:p w14:paraId="6661FFA3" w14:textId="77777777" w:rsidR="00792791" w:rsidRDefault="00792791" w:rsidP="00FE2E0C">
            <w:pPr>
              <w:rPr>
                <w:rFonts w:ascii="Arial" w:hAnsi="Arial" w:cs="Arial"/>
                <w:i/>
                <w:sz w:val="24"/>
                <w:szCs w:val="24"/>
              </w:rPr>
            </w:pPr>
          </w:p>
          <w:p w14:paraId="7AE63312" w14:textId="694DBD3F" w:rsidR="00792791" w:rsidRPr="00B17BB5" w:rsidRDefault="00792791" w:rsidP="00FE2E0C">
            <w:pPr>
              <w:rPr>
                <w:rFonts w:ascii="Arial" w:hAnsi="Arial" w:cs="Arial"/>
                <w:i/>
                <w:sz w:val="24"/>
                <w:szCs w:val="24"/>
              </w:rPr>
            </w:pPr>
          </w:p>
        </w:tc>
      </w:tr>
      <w:tr w:rsidR="00792791" w:rsidRPr="006236EC" w14:paraId="26460443" w14:textId="77777777" w:rsidTr="00866530">
        <w:trPr>
          <w:trHeight w:val="467"/>
        </w:trPr>
        <w:tc>
          <w:tcPr>
            <w:tcW w:w="2789" w:type="dxa"/>
            <w:vMerge w:val="restart"/>
            <w:shd w:val="clear" w:color="auto" w:fill="D9D9D9" w:themeFill="background1" w:themeFillShade="D9"/>
            <w:vAlign w:val="center"/>
          </w:tcPr>
          <w:p w14:paraId="1CB6B957" w14:textId="77777777" w:rsidR="00792791" w:rsidRPr="006236EC" w:rsidRDefault="00792791" w:rsidP="00731B4E">
            <w:pPr>
              <w:rPr>
                <w:rFonts w:ascii="Arial" w:hAnsi="Arial" w:cs="Arial"/>
                <w:i/>
                <w:sz w:val="24"/>
                <w:szCs w:val="24"/>
              </w:rPr>
            </w:pPr>
            <w:r w:rsidRPr="006236EC">
              <w:rPr>
                <w:rFonts w:ascii="Arial" w:hAnsi="Arial" w:cs="Arial"/>
                <w:b/>
                <w:sz w:val="24"/>
                <w:szCs w:val="24"/>
                <w:lang w:eastAsia="en-GB"/>
              </w:rPr>
              <w:t>Understanding of</w:t>
            </w:r>
          </w:p>
        </w:tc>
        <w:tc>
          <w:tcPr>
            <w:tcW w:w="4294" w:type="dxa"/>
            <w:vMerge w:val="restart"/>
            <w:shd w:val="clear" w:color="auto" w:fill="D9D9D9" w:themeFill="background1" w:themeFillShade="D9"/>
            <w:vAlign w:val="center"/>
          </w:tcPr>
          <w:p w14:paraId="28F0F23C" w14:textId="77777777" w:rsidR="00792791" w:rsidRPr="006236EC" w:rsidRDefault="00792791" w:rsidP="00731B4E">
            <w:pPr>
              <w:rPr>
                <w:rFonts w:ascii="Arial" w:hAnsi="Arial" w:cs="Arial"/>
                <w:b/>
                <w:sz w:val="24"/>
                <w:szCs w:val="24"/>
                <w:lang w:eastAsia="en-GB"/>
              </w:rPr>
            </w:pPr>
            <w:r w:rsidRPr="006236EC">
              <w:rPr>
                <w:rFonts w:ascii="Arial" w:hAnsi="Arial" w:cs="Arial"/>
                <w:b/>
                <w:sz w:val="24"/>
                <w:szCs w:val="24"/>
                <w:lang w:eastAsia="en-GB"/>
              </w:rPr>
              <w:t>Standards:</w:t>
            </w:r>
          </w:p>
          <w:p w14:paraId="3E89A10B" w14:textId="77777777" w:rsidR="00792791" w:rsidRDefault="00792791" w:rsidP="00731B4E">
            <w:pPr>
              <w:rPr>
                <w:rFonts w:ascii="Arial" w:hAnsi="Arial" w:cs="Arial"/>
                <w:b/>
                <w:sz w:val="24"/>
                <w:szCs w:val="24"/>
                <w:lang w:eastAsia="en-GB"/>
              </w:rPr>
            </w:pPr>
            <w:r w:rsidRPr="006236EC">
              <w:rPr>
                <w:rFonts w:ascii="Arial" w:hAnsi="Arial" w:cs="Arial"/>
                <w:b/>
                <w:sz w:val="24"/>
                <w:szCs w:val="24"/>
                <w:lang w:eastAsia="en-GB"/>
              </w:rPr>
              <w:t>Knowledge &amp; Competencies</w:t>
            </w:r>
          </w:p>
          <w:p w14:paraId="40F3F425" w14:textId="77777777" w:rsidR="00792791" w:rsidRPr="006236EC" w:rsidRDefault="00792791" w:rsidP="00731B4E">
            <w:pPr>
              <w:rPr>
                <w:rFonts w:ascii="Arial" w:hAnsi="Arial" w:cs="Arial"/>
                <w:i/>
                <w:sz w:val="24"/>
                <w:szCs w:val="24"/>
              </w:rPr>
            </w:pPr>
          </w:p>
        </w:tc>
        <w:tc>
          <w:tcPr>
            <w:tcW w:w="2977" w:type="dxa"/>
            <w:vMerge w:val="restart"/>
            <w:shd w:val="clear" w:color="auto" w:fill="D9D9D9" w:themeFill="background1" w:themeFillShade="D9"/>
            <w:vAlign w:val="center"/>
          </w:tcPr>
          <w:p w14:paraId="69E9FE6A" w14:textId="77777777" w:rsidR="00792791" w:rsidRPr="006236EC" w:rsidRDefault="00792791" w:rsidP="00731B4E">
            <w:pPr>
              <w:rPr>
                <w:rFonts w:ascii="Arial" w:hAnsi="Arial" w:cs="Arial"/>
                <w:i/>
                <w:sz w:val="24"/>
                <w:szCs w:val="24"/>
              </w:rPr>
            </w:pPr>
            <w:r w:rsidRPr="006236EC">
              <w:rPr>
                <w:rFonts w:ascii="Arial" w:hAnsi="Arial" w:cs="Arial"/>
                <w:b/>
                <w:sz w:val="24"/>
                <w:szCs w:val="24"/>
                <w:lang w:eastAsia="en-GB"/>
              </w:rPr>
              <w:t>Evidence Submitted</w:t>
            </w:r>
          </w:p>
        </w:tc>
        <w:tc>
          <w:tcPr>
            <w:tcW w:w="3888" w:type="dxa"/>
            <w:gridSpan w:val="2"/>
            <w:shd w:val="clear" w:color="auto" w:fill="D9D9D9" w:themeFill="background1" w:themeFillShade="D9"/>
            <w:vAlign w:val="center"/>
          </w:tcPr>
          <w:p w14:paraId="50D21394" w14:textId="77777777" w:rsidR="00792791" w:rsidRPr="006236EC" w:rsidRDefault="00792791" w:rsidP="00731B4E">
            <w:pPr>
              <w:rPr>
                <w:rFonts w:ascii="Arial" w:hAnsi="Arial" w:cs="Arial"/>
                <w:i/>
                <w:sz w:val="24"/>
                <w:szCs w:val="24"/>
              </w:rPr>
            </w:pPr>
            <w:r w:rsidRPr="006236EC">
              <w:rPr>
                <w:rFonts w:ascii="Arial" w:hAnsi="Arial" w:cs="Arial"/>
                <w:b/>
                <w:sz w:val="24"/>
                <w:szCs w:val="24"/>
                <w:lang w:eastAsia="en-GB"/>
              </w:rPr>
              <w:t>Signed/Dated</w:t>
            </w:r>
          </w:p>
        </w:tc>
      </w:tr>
      <w:tr w:rsidR="00792791" w:rsidRPr="006236EC" w14:paraId="27793206" w14:textId="77777777" w:rsidTr="00866530">
        <w:tc>
          <w:tcPr>
            <w:tcW w:w="2789" w:type="dxa"/>
            <w:vMerge/>
            <w:shd w:val="clear" w:color="auto" w:fill="D9D9D9" w:themeFill="background1" w:themeFillShade="D9"/>
            <w:vAlign w:val="center"/>
          </w:tcPr>
          <w:p w14:paraId="671E3C9A" w14:textId="77777777" w:rsidR="00792791" w:rsidRPr="006236EC" w:rsidRDefault="00792791" w:rsidP="00731B4E">
            <w:pPr>
              <w:rPr>
                <w:rFonts w:ascii="Arial" w:hAnsi="Arial" w:cs="Arial"/>
                <w:b/>
                <w:sz w:val="24"/>
                <w:szCs w:val="24"/>
                <w:lang w:eastAsia="en-GB"/>
              </w:rPr>
            </w:pPr>
          </w:p>
        </w:tc>
        <w:tc>
          <w:tcPr>
            <w:tcW w:w="4294" w:type="dxa"/>
            <w:vMerge/>
            <w:shd w:val="clear" w:color="auto" w:fill="D9D9D9" w:themeFill="background1" w:themeFillShade="D9"/>
            <w:vAlign w:val="center"/>
          </w:tcPr>
          <w:p w14:paraId="0E07DDFA" w14:textId="77777777" w:rsidR="00792791" w:rsidRPr="006236EC" w:rsidRDefault="00792791" w:rsidP="00731B4E">
            <w:pPr>
              <w:rPr>
                <w:rFonts w:ascii="Arial" w:hAnsi="Arial" w:cs="Arial"/>
                <w:b/>
                <w:sz w:val="24"/>
                <w:szCs w:val="24"/>
                <w:lang w:eastAsia="en-GB"/>
              </w:rPr>
            </w:pPr>
          </w:p>
        </w:tc>
        <w:tc>
          <w:tcPr>
            <w:tcW w:w="2977" w:type="dxa"/>
            <w:vMerge/>
            <w:shd w:val="clear" w:color="auto" w:fill="D9D9D9" w:themeFill="background1" w:themeFillShade="D9"/>
            <w:vAlign w:val="center"/>
          </w:tcPr>
          <w:p w14:paraId="5EDB873A" w14:textId="77777777" w:rsidR="00792791" w:rsidRPr="006236EC" w:rsidRDefault="00792791" w:rsidP="00731B4E">
            <w:pPr>
              <w:rPr>
                <w:rFonts w:ascii="Arial" w:hAnsi="Arial" w:cs="Arial"/>
                <w:b/>
                <w:sz w:val="24"/>
                <w:szCs w:val="24"/>
                <w:lang w:eastAsia="en-GB"/>
              </w:rPr>
            </w:pPr>
          </w:p>
        </w:tc>
        <w:tc>
          <w:tcPr>
            <w:tcW w:w="1984" w:type="dxa"/>
            <w:shd w:val="clear" w:color="auto" w:fill="D9D9D9" w:themeFill="background1" w:themeFillShade="D9"/>
            <w:vAlign w:val="center"/>
          </w:tcPr>
          <w:p w14:paraId="26DF99E2" w14:textId="77777777" w:rsidR="00792791" w:rsidRPr="006236EC" w:rsidRDefault="00792791" w:rsidP="00731B4E">
            <w:pPr>
              <w:rPr>
                <w:rFonts w:ascii="Arial" w:hAnsi="Arial" w:cs="Arial"/>
                <w:b/>
                <w:sz w:val="24"/>
                <w:szCs w:val="24"/>
                <w:lang w:eastAsia="en-GB"/>
              </w:rPr>
            </w:pPr>
            <w:r>
              <w:rPr>
                <w:rFonts w:ascii="Arial" w:hAnsi="Arial" w:cs="Arial"/>
                <w:b/>
                <w:sz w:val="24"/>
                <w:szCs w:val="24"/>
                <w:lang w:eastAsia="en-GB"/>
              </w:rPr>
              <w:t>Practitioner</w:t>
            </w:r>
          </w:p>
        </w:tc>
        <w:tc>
          <w:tcPr>
            <w:tcW w:w="1904" w:type="dxa"/>
            <w:shd w:val="clear" w:color="auto" w:fill="D9D9D9" w:themeFill="background1" w:themeFillShade="D9"/>
            <w:vAlign w:val="center"/>
          </w:tcPr>
          <w:p w14:paraId="6B1F3676" w14:textId="77777777" w:rsidR="00792791" w:rsidRPr="006236EC" w:rsidRDefault="00792791" w:rsidP="00731B4E">
            <w:pPr>
              <w:rPr>
                <w:rFonts w:ascii="Arial" w:hAnsi="Arial" w:cs="Arial"/>
                <w:b/>
                <w:sz w:val="24"/>
                <w:szCs w:val="24"/>
                <w:lang w:eastAsia="en-GB"/>
              </w:rPr>
            </w:pPr>
            <w:r>
              <w:rPr>
                <w:rFonts w:ascii="Arial" w:hAnsi="Arial" w:cs="Arial"/>
                <w:b/>
                <w:sz w:val="24"/>
                <w:szCs w:val="24"/>
                <w:lang w:eastAsia="en-GB"/>
              </w:rPr>
              <w:t>Assessor</w:t>
            </w:r>
          </w:p>
        </w:tc>
      </w:tr>
      <w:tr w:rsidR="00D91E22" w:rsidRPr="00B17BB5" w14:paraId="2D0412E5" w14:textId="77777777" w:rsidTr="00866530">
        <w:trPr>
          <w:trHeight w:val="5111"/>
        </w:trPr>
        <w:tc>
          <w:tcPr>
            <w:tcW w:w="2789" w:type="dxa"/>
          </w:tcPr>
          <w:p w14:paraId="51EB6A44" w14:textId="77777777" w:rsidR="00D91E22" w:rsidRPr="00D91E22" w:rsidRDefault="00D91E22" w:rsidP="00D91E22">
            <w:pPr>
              <w:rPr>
                <w:rFonts w:ascii="Arial" w:hAnsi="Arial" w:cs="Arial"/>
                <w:b/>
                <w:sz w:val="24"/>
                <w:szCs w:val="24"/>
                <w:lang w:eastAsia="en-GB"/>
              </w:rPr>
            </w:pPr>
            <w:r w:rsidRPr="00D91E22">
              <w:rPr>
                <w:rFonts w:ascii="Arial" w:hAnsi="Arial" w:cs="Arial"/>
                <w:b/>
                <w:sz w:val="24"/>
                <w:szCs w:val="24"/>
                <w:lang w:eastAsia="en-GB"/>
              </w:rPr>
              <w:t>Standard 2:</w:t>
            </w:r>
          </w:p>
          <w:p w14:paraId="6FCD644F" w14:textId="4F58A6FE" w:rsidR="00D91E22" w:rsidRPr="00D91E22" w:rsidRDefault="00D91E22" w:rsidP="00D91E22">
            <w:pPr>
              <w:rPr>
                <w:rFonts w:ascii="Arial" w:hAnsi="Arial" w:cs="Arial"/>
                <w:b/>
                <w:sz w:val="24"/>
                <w:szCs w:val="24"/>
                <w:lang w:eastAsia="en-GB"/>
              </w:rPr>
            </w:pPr>
            <w:r w:rsidRPr="00D91E22">
              <w:rPr>
                <w:rFonts w:ascii="Arial" w:hAnsi="Arial" w:cs="Arial"/>
                <w:b/>
                <w:sz w:val="24"/>
                <w:szCs w:val="24"/>
                <w:lang w:eastAsia="en-GB"/>
              </w:rPr>
              <w:t>Anaemia and chronic blood loss</w:t>
            </w:r>
          </w:p>
        </w:tc>
        <w:tc>
          <w:tcPr>
            <w:tcW w:w="4294" w:type="dxa"/>
          </w:tcPr>
          <w:p w14:paraId="170B3485" w14:textId="77777777" w:rsidR="00D91E22" w:rsidRPr="00D91E22" w:rsidRDefault="00D91E22">
            <w:pPr>
              <w:pStyle w:val="ListParagraph"/>
              <w:numPr>
                <w:ilvl w:val="0"/>
                <w:numId w:val="5"/>
              </w:numPr>
              <w:spacing w:after="120"/>
              <w:ind w:left="357" w:hanging="357"/>
              <w:rPr>
                <w:rFonts w:ascii="Arial" w:hAnsi="Arial" w:cs="Arial"/>
                <w:sz w:val="24"/>
                <w:szCs w:val="24"/>
                <w:lang w:eastAsia="en-GB"/>
              </w:rPr>
            </w:pPr>
            <w:r w:rsidRPr="00D91E22">
              <w:rPr>
                <w:rFonts w:ascii="Arial" w:hAnsi="Arial" w:cs="Arial"/>
                <w:sz w:val="24"/>
                <w:szCs w:val="24"/>
                <w:lang w:eastAsia="en-GB"/>
              </w:rPr>
              <w:t>Explain the different classifications of anaemia</w:t>
            </w:r>
          </w:p>
          <w:p w14:paraId="23EA886B" w14:textId="77777777" w:rsidR="00D91E22" w:rsidRPr="00D91E22" w:rsidRDefault="00D91E22">
            <w:pPr>
              <w:pStyle w:val="ListParagraph"/>
              <w:numPr>
                <w:ilvl w:val="0"/>
                <w:numId w:val="5"/>
              </w:numPr>
              <w:spacing w:after="120"/>
              <w:ind w:left="357" w:hanging="357"/>
              <w:rPr>
                <w:rFonts w:ascii="Arial" w:hAnsi="Arial" w:cs="Arial"/>
                <w:sz w:val="24"/>
                <w:szCs w:val="24"/>
                <w:lang w:eastAsia="en-GB"/>
              </w:rPr>
            </w:pPr>
            <w:r w:rsidRPr="00D91E22">
              <w:rPr>
                <w:rFonts w:ascii="Arial" w:hAnsi="Arial" w:cs="Arial"/>
                <w:sz w:val="24"/>
                <w:szCs w:val="24"/>
                <w:lang w:eastAsia="en-GB"/>
              </w:rPr>
              <w:t>Explain the physiological process for iron deficiency anaemia</w:t>
            </w:r>
          </w:p>
          <w:p w14:paraId="778029E3" w14:textId="77777777" w:rsidR="00D91E22" w:rsidRPr="00D91E22" w:rsidRDefault="00D91E22">
            <w:pPr>
              <w:pStyle w:val="ListParagraph"/>
              <w:numPr>
                <w:ilvl w:val="0"/>
                <w:numId w:val="5"/>
              </w:numPr>
              <w:spacing w:after="120"/>
              <w:ind w:left="357" w:hanging="357"/>
              <w:rPr>
                <w:rFonts w:ascii="Arial" w:hAnsi="Arial" w:cs="Arial"/>
                <w:sz w:val="24"/>
                <w:szCs w:val="24"/>
                <w:lang w:eastAsia="en-GB"/>
              </w:rPr>
            </w:pPr>
            <w:r w:rsidRPr="00D91E22">
              <w:rPr>
                <w:rFonts w:ascii="Arial" w:hAnsi="Arial" w:cs="Arial"/>
                <w:sz w:val="24"/>
                <w:szCs w:val="24"/>
                <w:lang w:eastAsia="en-GB"/>
              </w:rPr>
              <w:t>Recognise when to refer patients for further investigation and treatment</w:t>
            </w:r>
          </w:p>
          <w:p w14:paraId="0AD3F270" w14:textId="77777777" w:rsidR="00D91E22" w:rsidRPr="00D91E22" w:rsidRDefault="00D91E22">
            <w:pPr>
              <w:pStyle w:val="ListParagraph"/>
              <w:numPr>
                <w:ilvl w:val="0"/>
                <w:numId w:val="5"/>
              </w:numPr>
              <w:spacing w:after="120"/>
              <w:ind w:left="357" w:hanging="357"/>
              <w:rPr>
                <w:rFonts w:ascii="Arial" w:hAnsi="Arial" w:cs="Arial"/>
                <w:sz w:val="24"/>
                <w:szCs w:val="24"/>
                <w:lang w:eastAsia="en-GB"/>
              </w:rPr>
            </w:pPr>
            <w:r w:rsidRPr="00D91E22">
              <w:rPr>
                <w:rFonts w:ascii="Arial" w:hAnsi="Arial" w:cs="Arial"/>
                <w:sz w:val="24"/>
                <w:szCs w:val="24"/>
                <w:lang w:eastAsia="en-GB"/>
              </w:rPr>
              <w:t>Advise on how to order appropriate investigations</w:t>
            </w:r>
          </w:p>
          <w:p w14:paraId="000867AB" w14:textId="2C9B25BF" w:rsidR="00D91E22" w:rsidRDefault="00D91E22">
            <w:pPr>
              <w:pStyle w:val="ListParagraph"/>
              <w:numPr>
                <w:ilvl w:val="0"/>
                <w:numId w:val="5"/>
              </w:numPr>
              <w:spacing w:after="120"/>
              <w:ind w:left="357" w:hanging="357"/>
              <w:rPr>
                <w:rFonts w:ascii="Arial" w:hAnsi="Arial" w:cs="Arial"/>
                <w:sz w:val="24"/>
                <w:szCs w:val="24"/>
                <w:lang w:eastAsia="en-GB"/>
              </w:rPr>
            </w:pPr>
            <w:r w:rsidRPr="00D91E22">
              <w:rPr>
                <w:rFonts w:ascii="Arial" w:hAnsi="Arial" w:cs="Arial"/>
                <w:sz w:val="24"/>
                <w:szCs w:val="24"/>
                <w:lang w:eastAsia="en-GB"/>
              </w:rPr>
              <w:t>Outline the different types of therapies as alternatives to transfusion for each type of anaemia, e.g. iron</w:t>
            </w:r>
          </w:p>
          <w:p w14:paraId="358E0CEE" w14:textId="7EB0EDE6" w:rsidR="00D91E22" w:rsidRPr="002749D0" w:rsidRDefault="009B0055">
            <w:pPr>
              <w:pStyle w:val="ListParagraph"/>
              <w:numPr>
                <w:ilvl w:val="0"/>
                <w:numId w:val="5"/>
              </w:numPr>
              <w:spacing w:after="120"/>
              <w:ind w:left="357" w:hanging="357"/>
              <w:rPr>
                <w:rFonts w:ascii="Arial" w:hAnsi="Arial" w:cs="Arial"/>
                <w:sz w:val="24"/>
                <w:szCs w:val="24"/>
                <w:lang w:eastAsia="en-GB"/>
              </w:rPr>
            </w:pPr>
            <w:r w:rsidRPr="00D91E22">
              <w:rPr>
                <w:rFonts w:ascii="Arial" w:hAnsi="Arial" w:cs="Arial"/>
                <w:sz w:val="24"/>
                <w:szCs w:val="24"/>
                <w:lang w:eastAsia="en-GB"/>
              </w:rPr>
              <w:t>Explain the use of other haematinics, and of erythropoiesis stimulating agents</w:t>
            </w:r>
          </w:p>
        </w:tc>
        <w:tc>
          <w:tcPr>
            <w:tcW w:w="2977" w:type="dxa"/>
          </w:tcPr>
          <w:p w14:paraId="2592E566" w14:textId="77777777" w:rsidR="00D91E22" w:rsidRPr="00D91E22" w:rsidRDefault="00D91E22" w:rsidP="00D91E22">
            <w:pPr>
              <w:rPr>
                <w:rFonts w:ascii="Arial" w:hAnsi="Arial" w:cs="Arial"/>
                <w:i/>
                <w:sz w:val="24"/>
                <w:szCs w:val="24"/>
              </w:rPr>
            </w:pPr>
          </w:p>
        </w:tc>
        <w:tc>
          <w:tcPr>
            <w:tcW w:w="1984" w:type="dxa"/>
          </w:tcPr>
          <w:p w14:paraId="00D13181" w14:textId="77777777" w:rsidR="00D91E22" w:rsidRDefault="00D91E22" w:rsidP="00D91E22">
            <w:pPr>
              <w:rPr>
                <w:rFonts w:ascii="Arial" w:hAnsi="Arial" w:cs="Arial"/>
                <w:i/>
                <w:sz w:val="24"/>
                <w:szCs w:val="24"/>
              </w:rPr>
            </w:pPr>
          </w:p>
          <w:p w14:paraId="5CB22CC2" w14:textId="77777777" w:rsidR="00866530" w:rsidRPr="00866530" w:rsidRDefault="00866530" w:rsidP="00866530">
            <w:pPr>
              <w:rPr>
                <w:rFonts w:ascii="Arial" w:hAnsi="Arial" w:cs="Arial"/>
                <w:sz w:val="24"/>
                <w:szCs w:val="24"/>
              </w:rPr>
            </w:pPr>
          </w:p>
          <w:p w14:paraId="5B06A2B7" w14:textId="77777777" w:rsidR="00866530" w:rsidRPr="00866530" w:rsidRDefault="00866530" w:rsidP="00866530">
            <w:pPr>
              <w:rPr>
                <w:rFonts w:ascii="Arial" w:hAnsi="Arial" w:cs="Arial"/>
                <w:sz w:val="24"/>
                <w:szCs w:val="24"/>
              </w:rPr>
            </w:pPr>
          </w:p>
          <w:p w14:paraId="2F5AF68C" w14:textId="77777777" w:rsidR="00866530" w:rsidRPr="00866530" w:rsidRDefault="00866530" w:rsidP="00866530">
            <w:pPr>
              <w:rPr>
                <w:rFonts w:ascii="Arial" w:hAnsi="Arial" w:cs="Arial"/>
                <w:sz w:val="24"/>
                <w:szCs w:val="24"/>
              </w:rPr>
            </w:pPr>
          </w:p>
          <w:p w14:paraId="5B68D4E8" w14:textId="77777777" w:rsidR="00866530" w:rsidRPr="00866530" w:rsidRDefault="00866530" w:rsidP="00866530">
            <w:pPr>
              <w:rPr>
                <w:rFonts w:ascii="Arial" w:hAnsi="Arial" w:cs="Arial"/>
                <w:sz w:val="24"/>
                <w:szCs w:val="24"/>
              </w:rPr>
            </w:pPr>
          </w:p>
          <w:p w14:paraId="6379075D" w14:textId="77777777" w:rsidR="00866530" w:rsidRPr="00866530" w:rsidRDefault="00866530" w:rsidP="00866530">
            <w:pPr>
              <w:rPr>
                <w:rFonts w:ascii="Arial" w:hAnsi="Arial" w:cs="Arial"/>
                <w:sz w:val="24"/>
                <w:szCs w:val="24"/>
              </w:rPr>
            </w:pPr>
          </w:p>
          <w:p w14:paraId="1B20CD37" w14:textId="77777777" w:rsidR="00866530" w:rsidRPr="00866530" w:rsidRDefault="00866530" w:rsidP="00866530">
            <w:pPr>
              <w:rPr>
                <w:rFonts w:ascii="Arial" w:hAnsi="Arial" w:cs="Arial"/>
                <w:sz w:val="24"/>
                <w:szCs w:val="24"/>
              </w:rPr>
            </w:pPr>
          </w:p>
          <w:p w14:paraId="03AE26C9" w14:textId="77777777" w:rsidR="00866530" w:rsidRPr="00866530" w:rsidRDefault="00866530" w:rsidP="00866530">
            <w:pPr>
              <w:rPr>
                <w:rFonts w:ascii="Arial" w:hAnsi="Arial" w:cs="Arial"/>
                <w:sz w:val="24"/>
                <w:szCs w:val="24"/>
              </w:rPr>
            </w:pPr>
          </w:p>
          <w:p w14:paraId="23790743" w14:textId="77777777" w:rsidR="00866530" w:rsidRPr="00866530" w:rsidRDefault="00866530" w:rsidP="00866530">
            <w:pPr>
              <w:rPr>
                <w:rFonts w:ascii="Arial" w:hAnsi="Arial" w:cs="Arial"/>
                <w:sz w:val="24"/>
                <w:szCs w:val="24"/>
              </w:rPr>
            </w:pPr>
          </w:p>
          <w:p w14:paraId="409A00FE" w14:textId="77777777" w:rsidR="00866530" w:rsidRPr="00866530" w:rsidRDefault="00866530" w:rsidP="00866530">
            <w:pPr>
              <w:rPr>
                <w:rFonts w:ascii="Arial" w:hAnsi="Arial" w:cs="Arial"/>
                <w:sz w:val="24"/>
                <w:szCs w:val="24"/>
              </w:rPr>
            </w:pPr>
          </w:p>
          <w:p w14:paraId="773EA04E" w14:textId="77777777" w:rsidR="00866530" w:rsidRDefault="00866530" w:rsidP="00866530">
            <w:pPr>
              <w:rPr>
                <w:rFonts w:ascii="Arial" w:hAnsi="Arial" w:cs="Arial"/>
                <w:i/>
                <w:sz w:val="24"/>
                <w:szCs w:val="24"/>
              </w:rPr>
            </w:pPr>
          </w:p>
          <w:p w14:paraId="5A2608A3" w14:textId="77777777" w:rsidR="00866530" w:rsidRPr="00866530" w:rsidRDefault="00866530" w:rsidP="00866530">
            <w:pPr>
              <w:rPr>
                <w:rFonts w:ascii="Arial" w:hAnsi="Arial" w:cs="Arial"/>
                <w:sz w:val="24"/>
                <w:szCs w:val="24"/>
              </w:rPr>
            </w:pPr>
          </w:p>
          <w:p w14:paraId="54CB138A" w14:textId="77777777" w:rsidR="00866530" w:rsidRPr="00866530" w:rsidRDefault="00866530" w:rsidP="00866530">
            <w:pPr>
              <w:rPr>
                <w:rFonts w:ascii="Arial" w:hAnsi="Arial" w:cs="Arial"/>
                <w:sz w:val="24"/>
                <w:szCs w:val="24"/>
              </w:rPr>
            </w:pPr>
          </w:p>
          <w:p w14:paraId="20C5E548" w14:textId="77777777" w:rsidR="00866530" w:rsidRPr="00866530" w:rsidRDefault="00866530" w:rsidP="00866530">
            <w:pPr>
              <w:rPr>
                <w:rFonts w:ascii="Arial" w:hAnsi="Arial" w:cs="Arial"/>
                <w:sz w:val="24"/>
                <w:szCs w:val="24"/>
              </w:rPr>
            </w:pPr>
          </w:p>
          <w:p w14:paraId="2125DD95" w14:textId="77777777" w:rsidR="00866530" w:rsidRPr="00866530" w:rsidRDefault="00866530" w:rsidP="00866530">
            <w:pPr>
              <w:rPr>
                <w:rFonts w:ascii="Arial" w:hAnsi="Arial" w:cs="Arial"/>
                <w:sz w:val="24"/>
                <w:szCs w:val="24"/>
              </w:rPr>
            </w:pPr>
          </w:p>
          <w:p w14:paraId="0D0F3F54" w14:textId="77777777" w:rsidR="00866530" w:rsidRDefault="00866530" w:rsidP="00866530">
            <w:pPr>
              <w:rPr>
                <w:rFonts w:ascii="Arial" w:hAnsi="Arial" w:cs="Arial"/>
                <w:i/>
                <w:sz w:val="24"/>
                <w:szCs w:val="24"/>
              </w:rPr>
            </w:pPr>
          </w:p>
          <w:p w14:paraId="3B31D5BA" w14:textId="77777777" w:rsidR="00866530" w:rsidRPr="00866530" w:rsidRDefault="00866530" w:rsidP="00866530">
            <w:pPr>
              <w:rPr>
                <w:rFonts w:ascii="Arial" w:hAnsi="Arial" w:cs="Arial"/>
                <w:sz w:val="24"/>
                <w:szCs w:val="24"/>
              </w:rPr>
            </w:pPr>
          </w:p>
          <w:p w14:paraId="0F7732DB" w14:textId="2445DFD4" w:rsidR="00866530" w:rsidRPr="00866530" w:rsidRDefault="00866530" w:rsidP="00866530">
            <w:pPr>
              <w:rPr>
                <w:rFonts w:ascii="Arial" w:hAnsi="Arial" w:cs="Arial"/>
                <w:sz w:val="24"/>
                <w:szCs w:val="24"/>
              </w:rPr>
            </w:pPr>
          </w:p>
        </w:tc>
        <w:tc>
          <w:tcPr>
            <w:tcW w:w="1904" w:type="dxa"/>
          </w:tcPr>
          <w:p w14:paraId="578E1A18" w14:textId="77777777" w:rsidR="00D91E22" w:rsidRDefault="00D91E22" w:rsidP="00D91E22">
            <w:pPr>
              <w:rPr>
                <w:rFonts w:ascii="Arial" w:hAnsi="Arial" w:cs="Arial"/>
                <w:i/>
                <w:sz w:val="24"/>
                <w:szCs w:val="24"/>
              </w:rPr>
            </w:pPr>
          </w:p>
          <w:p w14:paraId="6EB514A7" w14:textId="77777777" w:rsidR="002749D0" w:rsidRPr="002749D0" w:rsidRDefault="002749D0" w:rsidP="002749D0">
            <w:pPr>
              <w:rPr>
                <w:rFonts w:ascii="Arial" w:hAnsi="Arial" w:cs="Arial"/>
                <w:sz w:val="24"/>
                <w:szCs w:val="24"/>
              </w:rPr>
            </w:pPr>
          </w:p>
          <w:p w14:paraId="23F2F463" w14:textId="77777777" w:rsidR="002749D0" w:rsidRPr="002749D0" w:rsidRDefault="002749D0" w:rsidP="002749D0">
            <w:pPr>
              <w:rPr>
                <w:rFonts w:ascii="Arial" w:hAnsi="Arial" w:cs="Arial"/>
                <w:sz w:val="24"/>
                <w:szCs w:val="24"/>
              </w:rPr>
            </w:pPr>
          </w:p>
          <w:p w14:paraId="31599732" w14:textId="77777777" w:rsidR="002749D0" w:rsidRPr="002749D0" w:rsidRDefault="002749D0" w:rsidP="002749D0">
            <w:pPr>
              <w:rPr>
                <w:rFonts w:ascii="Arial" w:hAnsi="Arial" w:cs="Arial"/>
                <w:sz w:val="24"/>
                <w:szCs w:val="24"/>
              </w:rPr>
            </w:pPr>
          </w:p>
          <w:p w14:paraId="7F570CF1" w14:textId="77777777" w:rsidR="002749D0" w:rsidRPr="002749D0" w:rsidRDefault="002749D0" w:rsidP="002749D0">
            <w:pPr>
              <w:rPr>
                <w:rFonts w:ascii="Arial" w:hAnsi="Arial" w:cs="Arial"/>
                <w:sz w:val="24"/>
                <w:szCs w:val="24"/>
              </w:rPr>
            </w:pPr>
          </w:p>
          <w:p w14:paraId="7A38CAC9" w14:textId="77777777" w:rsidR="002749D0" w:rsidRPr="002749D0" w:rsidRDefault="002749D0" w:rsidP="002749D0">
            <w:pPr>
              <w:rPr>
                <w:rFonts w:ascii="Arial" w:hAnsi="Arial" w:cs="Arial"/>
                <w:sz w:val="24"/>
                <w:szCs w:val="24"/>
              </w:rPr>
            </w:pPr>
          </w:p>
          <w:p w14:paraId="77ADF512" w14:textId="77777777" w:rsidR="002749D0" w:rsidRPr="002749D0" w:rsidRDefault="002749D0" w:rsidP="002749D0">
            <w:pPr>
              <w:rPr>
                <w:rFonts w:ascii="Arial" w:hAnsi="Arial" w:cs="Arial"/>
                <w:sz w:val="24"/>
                <w:szCs w:val="24"/>
              </w:rPr>
            </w:pPr>
          </w:p>
          <w:p w14:paraId="76184240" w14:textId="77777777" w:rsidR="002749D0" w:rsidRPr="002749D0" w:rsidRDefault="002749D0" w:rsidP="002749D0">
            <w:pPr>
              <w:rPr>
                <w:rFonts w:ascii="Arial" w:hAnsi="Arial" w:cs="Arial"/>
                <w:sz w:val="24"/>
                <w:szCs w:val="24"/>
              </w:rPr>
            </w:pPr>
          </w:p>
          <w:p w14:paraId="285E30AF" w14:textId="77777777" w:rsidR="002749D0" w:rsidRPr="002749D0" w:rsidRDefault="002749D0" w:rsidP="002749D0">
            <w:pPr>
              <w:rPr>
                <w:rFonts w:ascii="Arial" w:hAnsi="Arial" w:cs="Arial"/>
                <w:sz w:val="24"/>
                <w:szCs w:val="24"/>
              </w:rPr>
            </w:pPr>
          </w:p>
          <w:p w14:paraId="5075EBD3" w14:textId="77777777" w:rsidR="002749D0" w:rsidRPr="002749D0" w:rsidRDefault="002749D0" w:rsidP="002749D0">
            <w:pPr>
              <w:rPr>
                <w:rFonts w:ascii="Arial" w:hAnsi="Arial" w:cs="Arial"/>
                <w:sz w:val="24"/>
                <w:szCs w:val="24"/>
              </w:rPr>
            </w:pPr>
          </w:p>
          <w:p w14:paraId="6AE6A2E5" w14:textId="1CF86D99" w:rsidR="00866530" w:rsidRPr="00866530" w:rsidRDefault="00866530" w:rsidP="00866530">
            <w:pPr>
              <w:tabs>
                <w:tab w:val="left" w:pos="1323"/>
              </w:tabs>
              <w:rPr>
                <w:rFonts w:ascii="Arial" w:hAnsi="Arial" w:cs="Arial"/>
                <w:sz w:val="24"/>
                <w:szCs w:val="24"/>
              </w:rPr>
            </w:pPr>
          </w:p>
        </w:tc>
      </w:tr>
      <w:tr w:rsidR="00866530" w:rsidRPr="00B17BB5" w14:paraId="7D6012B3" w14:textId="77777777" w:rsidTr="00866530">
        <w:trPr>
          <w:trHeight w:val="676"/>
        </w:trPr>
        <w:tc>
          <w:tcPr>
            <w:tcW w:w="2789" w:type="dxa"/>
            <w:shd w:val="clear" w:color="auto" w:fill="D9D9D9" w:themeFill="background1" w:themeFillShade="D9"/>
          </w:tcPr>
          <w:p w14:paraId="3B91902E" w14:textId="77777777" w:rsidR="00866530" w:rsidRPr="00D91E22" w:rsidRDefault="00866530" w:rsidP="00D91E22">
            <w:pPr>
              <w:rPr>
                <w:rFonts w:ascii="Arial" w:hAnsi="Arial" w:cs="Arial"/>
                <w:b/>
                <w:sz w:val="24"/>
                <w:szCs w:val="24"/>
                <w:lang w:eastAsia="en-GB"/>
              </w:rPr>
            </w:pPr>
          </w:p>
        </w:tc>
        <w:tc>
          <w:tcPr>
            <w:tcW w:w="4294" w:type="dxa"/>
            <w:shd w:val="clear" w:color="auto" w:fill="D9D9D9" w:themeFill="background1" w:themeFillShade="D9"/>
          </w:tcPr>
          <w:p w14:paraId="5A550050" w14:textId="77777777" w:rsidR="00866530" w:rsidRPr="00866530" w:rsidRDefault="00866530" w:rsidP="00866530">
            <w:pPr>
              <w:spacing w:after="120"/>
              <w:rPr>
                <w:rFonts w:ascii="Arial" w:hAnsi="Arial" w:cs="Arial"/>
                <w:sz w:val="24"/>
                <w:szCs w:val="24"/>
                <w:lang w:eastAsia="en-GB"/>
              </w:rPr>
            </w:pPr>
          </w:p>
        </w:tc>
        <w:tc>
          <w:tcPr>
            <w:tcW w:w="2977" w:type="dxa"/>
            <w:shd w:val="clear" w:color="auto" w:fill="D9D9D9" w:themeFill="background1" w:themeFillShade="D9"/>
          </w:tcPr>
          <w:p w14:paraId="09F9E178" w14:textId="77777777" w:rsidR="00866530" w:rsidRPr="00D91E22" w:rsidRDefault="00866530" w:rsidP="00D91E22">
            <w:pPr>
              <w:rPr>
                <w:rFonts w:ascii="Arial" w:hAnsi="Arial" w:cs="Arial"/>
                <w:i/>
                <w:sz w:val="24"/>
                <w:szCs w:val="24"/>
              </w:rPr>
            </w:pPr>
          </w:p>
        </w:tc>
        <w:tc>
          <w:tcPr>
            <w:tcW w:w="1984" w:type="dxa"/>
            <w:shd w:val="clear" w:color="auto" w:fill="D9D9D9" w:themeFill="background1" w:themeFillShade="D9"/>
          </w:tcPr>
          <w:p w14:paraId="524B7B5B" w14:textId="77777777" w:rsidR="00866530" w:rsidRDefault="00866530" w:rsidP="00D91E22">
            <w:pPr>
              <w:rPr>
                <w:rFonts w:ascii="Arial" w:hAnsi="Arial" w:cs="Arial"/>
                <w:i/>
                <w:sz w:val="24"/>
                <w:szCs w:val="24"/>
              </w:rPr>
            </w:pPr>
          </w:p>
        </w:tc>
        <w:tc>
          <w:tcPr>
            <w:tcW w:w="1904" w:type="dxa"/>
            <w:shd w:val="clear" w:color="auto" w:fill="D9D9D9" w:themeFill="background1" w:themeFillShade="D9"/>
          </w:tcPr>
          <w:p w14:paraId="34C825D4" w14:textId="77777777" w:rsidR="00866530" w:rsidRDefault="00866530" w:rsidP="00D91E22">
            <w:pPr>
              <w:rPr>
                <w:rFonts w:ascii="Arial" w:hAnsi="Arial" w:cs="Arial"/>
                <w:i/>
                <w:sz w:val="24"/>
                <w:szCs w:val="24"/>
              </w:rPr>
            </w:pPr>
          </w:p>
        </w:tc>
      </w:tr>
      <w:tr w:rsidR="002033DD" w:rsidRPr="006236EC" w14:paraId="5042B493" w14:textId="77777777" w:rsidTr="00731B4E">
        <w:trPr>
          <w:trHeight w:val="467"/>
        </w:trPr>
        <w:tc>
          <w:tcPr>
            <w:tcW w:w="2789" w:type="dxa"/>
            <w:vMerge w:val="restart"/>
            <w:shd w:val="clear" w:color="auto" w:fill="D9D9D9" w:themeFill="background1" w:themeFillShade="D9"/>
            <w:vAlign w:val="center"/>
          </w:tcPr>
          <w:p w14:paraId="058D5136" w14:textId="77777777" w:rsidR="002033DD" w:rsidRPr="006236EC" w:rsidRDefault="002033DD" w:rsidP="00731B4E">
            <w:pPr>
              <w:rPr>
                <w:rFonts w:ascii="Arial" w:hAnsi="Arial" w:cs="Arial"/>
                <w:i/>
                <w:sz w:val="24"/>
                <w:szCs w:val="24"/>
              </w:rPr>
            </w:pPr>
            <w:r w:rsidRPr="006236EC">
              <w:rPr>
                <w:rFonts w:ascii="Arial" w:hAnsi="Arial" w:cs="Arial"/>
                <w:b/>
                <w:sz w:val="24"/>
                <w:szCs w:val="24"/>
                <w:lang w:eastAsia="en-GB"/>
              </w:rPr>
              <w:t>Understanding of</w:t>
            </w:r>
          </w:p>
        </w:tc>
        <w:tc>
          <w:tcPr>
            <w:tcW w:w="4294" w:type="dxa"/>
            <w:vMerge w:val="restart"/>
            <w:shd w:val="clear" w:color="auto" w:fill="D9D9D9" w:themeFill="background1" w:themeFillShade="D9"/>
            <w:vAlign w:val="center"/>
          </w:tcPr>
          <w:p w14:paraId="19713B05" w14:textId="77777777" w:rsidR="002033DD" w:rsidRPr="006236EC" w:rsidRDefault="002033DD" w:rsidP="00731B4E">
            <w:pPr>
              <w:rPr>
                <w:rFonts w:ascii="Arial" w:hAnsi="Arial" w:cs="Arial"/>
                <w:b/>
                <w:sz w:val="24"/>
                <w:szCs w:val="24"/>
                <w:lang w:eastAsia="en-GB"/>
              </w:rPr>
            </w:pPr>
            <w:r w:rsidRPr="006236EC">
              <w:rPr>
                <w:rFonts w:ascii="Arial" w:hAnsi="Arial" w:cs="Arial"/>
                <w:b/>
                <w:sz w:val="24"/>
                <w:szCs w:val="24"/>
                <w:lang w:eastAsia="en-GB"/>
              </w:rPr>
              <w:t>Standards:</w:t>
            </w:r>
          </w:p>
          <w:p w14:paraId="27F1DD59" w14:textId="77777777" w:rsidR="002033DD" w:rsidRDefault="002033DD" w:rsidP="00731B4E">
            <w:pPr>
              <w:rPr>
                <w:rFonts w:ascii="Arial" w:hAnsi="Arial" w:cs="Arial"/>
                <w:b/>
                <w:sz w:val="24"/>
                <w:szCs w:val="24"/>
                <w:lang w:eastAsia="en-GB"/>
              </w:rPr>
            </w:pPr>
            <w:r w:rsidRPr="006236EC">
              <w:rPr>
                <w:rFonts w:ascii="Arial" w:hAnsi="Arial" w:cs="Arial"/>
                <w:b/>
                <w:sz w:val="24"/>
                <w:szCs w:val="24"/>
                <w:lang w:eastAsia="en-GB"/>
              </w:rPr>
              <w:t>Knowledge &amp; Competencies</w:t>
            </w:r>
          </w:p>
          <w:p w14:paraId="04C57175" w14:textId="77777777" w:rsidR="002033DD" w:rsidRPr="006236EC" w:rsidRDefault="002033DD" w:rsidP="00731B4E">
            <w:pPr>
              <w:rPr>
                <w:rFonts w:ascii="Arial" w:hAnsi="Arial" w:cs="Arial"/>
                <w:i/>
                <w:sz w:val="24"/>
                <w:szCs w:val="24"/>
              </w:rPr>
            </w:pPr>
          </w:p>
        </w:tc>
        <w:tc>
          <w:tcPr>
            <w:tcW w:w="2977" w:type="dxa"/>
            <w:vMerge w:val="restart"/>
            <w:shd w:val="clear" w:color="auto" w:fill="D9D9D9" w:themeFill="background1" w:themeFillShade="D9"/>
            <w:vAlign w:val="center"/>
          </w:tcPr>
          <w:p w14:paraId="259E4BFB" w14:textId="77777777" w:rsidR="002033DD" w:rsidRPr="006236EC" w:rsidRDefault="002033DD" w:rsidP="00731B4E">
            <w:pPr>
              <w:rPr>
                <w:rFonts w:ascii="Arial" w:hAnsi="Arial" w:cs="Arial"/>
                <w:i/>
                <w:sz w:val="24"/>
                <w:szCs w:val="24"/>
              </w:rPr>
            </w:pPr>
            <w:r w:rsidRPr="006236EC">
              <w:rPr>
                <w:rFonts w:ascii="Arial" w:hAnsi="Arial" w:cs="Arial"/>
                <w:b/>
                <w:sz w:val="24"/>
                <w:szCs w:val="24"/>
                <w:lang w:eastAsia="en-GB"/>
              </w:rPr>
              <w:t>Evidence Submitted</w:t>
            </w:r>
          </w:p>
        </w:tc>
        <w:tc>
          <w:tcPr>
            <w:tcW w:w="3888" w:type="dxa"/>
            <w:gridSpan w:val="2"/>
            <w:shd w:val="clear" w:color="auto" w:fill="D9D9D9" w:themeFill="background1" w:themeFillShade="D9"/>
            <w:vAlign w:val="center"/>
          </w:tcPr>
          <w:p w14:paraId="44D591AF" w14:textId="77777777" w:rsidR="002033DD" w:rsidRPr="006236EC" w:rsidRDefault="002033DD" w:rsidP="00731B4E">
            <w:pPr>
              <w:rPr>
                <w:rFonts w:ascii="Arial" w:hAnsi="Arial" w:cs="Arial"/>
                <w:i/>
                <w:sz w:val="24"/>
                <w:szCs w:val="24"/>
              </w:rPr>
            </w:pPr>
            <w:r w:rsidRPr="006236EC">
              <w:rPr>
                <w:rFonts w:ascii="Arial" w:hAnsi="Arial" w:cs="Arial"/>
                <w:b/>
                <w:sz w:val="24"/>
                <w:szCs w:val="24"/>
                <w:lang w:eastAsia="en-GB"/>
              </w:rPr>
              <w:t>Signed/Dated</w:t>
            </w:r>
          </w:p>
        </w:tc>
      </w:tr>
      <w:tr w:rsidR="002033DD" w:rsidRPr="006236EC" w14:paraId="36F15A32" w14:textId="77777777" w:rsidTr="00731B4E">
        <w:tc>
          <w:tcPr>
            <w:tcW w:w="2789" w:type="dxa"/>
            <w:vMerge/>
            <w:shd w:val="clear" w:color="auto" w:fill="D9D9D9" w:themeFill="background1" w:themeFillShade="D9"/>
            <w:vAlign w:val="center"/>
          </w:tcPr>
          <w:p w14:paraId="2A16489D" w14:textId="77777777" w:rsidR="002033DD" w:rsidRPr="006236EC" w:rsidRDefault="002033DD" w:rsidP="00731B4E">
            <w:pPr>
              <w:rPr>
                <w:rFonts w:ascii="Arial" w:hAnsi="Arial" w:cs="Arial"/>
                <w:b/>
                <w:sz w:val="24"/>
                <w:szCs w:val="24"/>
                <w:lang w:eastAsia="en-GB"/>
              </w:rPr>
            </w:pPr>
          </w:p>
        </w:tc>
        <w:tc>
          <w:tcPr>
            <w:tcW w:w="4294" w:type="dxa"/>
            <w:vMerge/>
            <w:shd w:val="clear" w:color="auto" w:fill="D9D9D9" w:themeFill="background1" w:themeFillShade="D9"/>
            <w:vAlign w:val="center"/>
          </w:tcPr>
          <w:p w14:paraId="33EC8760" w14:textId="77777777" w:rsidR="002033DD" w:rsidRPr="006236EC" w:rsidRDefault="002033DD" w:rsidP="00731B4E">
            <w:pPr>
              <w:rPr>
                <w:rFonts w:ascii="Arial" w:hAnsi="Arial" w:cs="Arial"/>
                <w:b/>
                <w:sz w:val="24"/>
                <w:szCs w:val="24"/>
                <w:lang w:eastAsia="en-GB"/>
              </w:rPr>
            </w:pPr>
          </w:p>
        </w:tc>
        <w:tc>
          <w:tcPr>
            <w:tcW w:w="2977" w:type="dxa"/>
            <w:vMerge/>
            <w:shd w:val="clear" w:color="auto" w:fill="D9D9D9" w:themeFill="background1" w:themeFillShade="D9"/>
            <w:vAlign w:val="center"/>
          </w:tcPr>
          <w:p w14:paraId="14124DA3" w14:textId="77777777" w:rsidR="002033DD" w:rsidRPr="006236EC" w:rsidRDefault="002033DD" w:rsidP="00731B4E">
            <w:pPr>
              <w:rPr>
                <w:rFonts w:ascii="Arial" w:hAnsi="Arial" w:cs="Arial"/>
                <w:b/>
                <w:sz w:val="24"/>
                <w:szCs w:val="24"/>
                <w:lang w:eastAsia="en-GB"/>
              </w:rPr>
            </w:pPr>
          </w:p>
        </w:tc>
        <w:tc>
          <w:tcPr>
            <w:tcW w:w="1984" w:type="dxa"/>
            <w:shd w:val="clear" w:color="auto" w:fill="D9D9D9" w:themeFill="background1" w:themeFillShade="D9"/>
            <w:vAlign w:val="center"/>
          </w:tcPr>
          <w:p w14:paraId="1D391EF0" w14:textId="77777777" w:rsidR="002033DD" w:rsidRPr="006236EC" w:rsidRDefault="002033DD" w:rsidP="00731B4E">
            <w:pPr>
              <w:rPr>
                <w:rFonts w:ascii="Arial" w:hAnsi="Arial" w:cs="Arial"/>
                <w:b/>
                <w:sz w:val="24"/>
                <w:szCs w:val="24"/>
                <w:lang w:eastAsia="en-GB"/>
              </w:rPr>
            </w:pPr>
            <w:r>
              <w:rPr>
                <w:rFonts w:ascii="Arial" w:hAnsi="Arial" w:cs="Arial"/>
                <w:b/>
                <w:sz w:val="24"/>
                <w:szCs w:val="24"/>
                <w:lang w:eastAsia="en-GB"/>
              </w:rPr>
              <w:t>Practitioner</w:t>
            </w:r>
          </w:p>
        </w:tc>
        <w:tc>
          <w:tcPr>
            <w:tcW w:w="1904" w:type="dxa"/>
            <w:shd w:val="clear" w:color="auto" w:fill="D9D9D9" w:themeFill="background1" w:themeFillShade="D9"/>
            <w:vAlign w:val="center"/>
          </w:tcPr>
          <w:p w14:paraId="3364A3EC" w14:textId="77777777" w:rsidR="002033DD" w:rsidRPr="006236EC" w:rsidRDefault="002033DD" w:rsidP="00731B4E">
            <w:pPr>
              <w:rPr>
                <w:rFonts w:ascii="Arial" w:hAnsi="Arial" w:cs="Arial"/>
                <w:b/>
                <w:sz w:val="24"/>
                <w:szCs w:val="24"/>
                <w:lang w:eastAsia="en-GB"/>
              </w:rPr>
            </w:pPr>
            <w:r>
              <w:rPr>
                <w:rFonts w:ascii="Arial" w:hAnsi="Arial" w:cs="Arial"/>
                <w:b/>
                <w:sz w:val="24"/>
                <w:szCs w:val="24"/>
                <w:lang w:eastAsia="en-GB"/>
              </w:rPr>
              <w:t>Assessor</w:t>
            </w:r>
          </w:p>
        </w:tc>
      </w:tr>
      <w:tr w:rsidR="00315438" w:rsidRPr="00B17BB5" w14:paraId="68F06C83" w14:textId="77777777" w:rsidTr="002033DD">
        <w:trPr>
          <w:trHeight w:val="676"/>
        </w:trPr>
        <w:tc>
          <w:tcPr>
            <w:tcW w:w="2789" w:type="dxa"/>
          </w:tcPr>
          <w:p w14:paraId="5C60ECF1" w14:textId="34DA860C" w:rsidR="00315438" w:rsidRPr="000325D7" w:rsidRDefault="00315438" w:rsidP="00315438">
            <w:pPr>
              <w:rPr>
                <w:rFonts w:ascii="Arial" w:hAnsi="Arial" w:cs="Arial"/>
                <w:b/>
                <w:sz w:val="24"/>
                <w:szCs w:val="24"/>
                <w:lang w:eastAsia="en-GB"/>
              </w:rPr>
            </w:pPr>
            <w:r w:rsidRPr="000325D7">
              <w:rPr>
                <w:rFonts w:ascii="Arial" w:hAnsi="Arial" w:cs="Arial"/>
                <w:b/>
                <w:sz w:val="24"/>
                <w:szCs w:val="24"/>
                <w:lang w:eastAsia="en-GB"/>
              </w:rPr>
              <w:t>Standard 3</w:t>
            </w:r>
            <w:r w:rsidR="004F7413">
              <w:rPr>
                <w:rFonts w:ascii="Arial" w:hAnsi="Arial" w:cs="Arial"/>
                <w:b/>
                <w:sz w:val="24"/>
                <w:szCs w:val="24"/>
                <w:lang w:eastAsia="en-GB"/>
              </w:rPr>
              <w:t>:</w:t>
            </w:r>
          </w:p>
          <w:p w14:paraId="0D6EC7C6" w14:textId="77777777" w:rsidR="00315438" w:rsidRPr="000325D7" w:rsidRDefault="00315438" w:rsidP="00315438">
            <w:pPr>
              <w:rPr>
                <w:rFonts w:ascii="Arial" w:hAnsi="Arial" w:cs="Arial"/>
                <w:b/>
                <w:sz w:val="24"/>
                <w:szCs w:val="24"/>
                <w:lang w:eastAsia="en-GB"/>
              </w:rPr>
            </w:pPr>
            <w:r w:rsidRPr="000325D7">
              <w:rPr>
                <w:rFonts w:ascii="Arial" w:hAnsi="Arial" w:cs="Arial"/>
                <w:b/>
                <w:sz w:val="24"/>
                <w:szCs w:val="24"/>
                <w:lang w:eastAsia="en-GB"/>
              </w:rPr>
              <w:t>Acute blood loss</w:t>
            </w:r>
          </w:p>
          <w:p w14:paraId="6DF2B1D2" w14:textId="77777777" w:rsidR="00315438" w:rsidRPr="000325D7" w:rsidRDefault="00315438" w:rsidP="00315438">
            <w:pPr>
              <w:rPr>
                <w:rFonts w:ascii="Arial" w:hAnsi="Arial" w:cs="Arial"/>
                <w:b/>
                <w:sz w:val="24"/>
                <w:szCs w:val="24"/>
                <w:lang w:eastAsia="en-GB"/>
              </w:rPr>
            </w:pPr>
          </w:p>
          <w:p w14:paraId="129CBCA7" w14:textId="77777777" w:rsidR="00315438" w:rsidRPr="000325D7" w:rsidRDefault="00315438" w:rsidP="00315438">
            <w:pPr>
              <w:rPr>
                <w:rFonts w:ascii="Arial" w:hAnsi="Arial" w:cs="Arial"/>
                <w:b/>
                <w:sz w:val="24"/>
                <w:szCs w:val="24"/>
                <w:lang w:eastAsia="en-GB"/>
              </w:rPr>
            </w:pPr>
          </w:p>
          <w:p w14:paraId="21FE13C8" w14:textId="77777777" w:rsidR="00315438" w:rsidRPr="000325D7" w:rsidRDefault="00315438" w:rsidP="00315438">
            <w:pPr>
              <w:rPr>
                <w:rFonts w:ascii="Arial" w:hAnsi="Arial" w:cs="Arial"/>
                <w:b/>
                <w:sz w:val="24"/>
                <w:szCs w:val="24"/>
                <w:lang w:eastAsia="en-GB"/>
              </w:rPr>
            </w:pPr>
          </w:p>
          <w:p w14:paraId="2B49B394" w14:textId="77777777" w:rsidR="00315438" w:rsidRPr="000325D7" w:rsidRDefault="00315438" w:rsidP="00315438">
            <w:pPr>
              <w:rPr>
                <w:rFonts w:ascii="Arial" w:hAnsi="Arial" w:cs="Arial"/>
                <w:b/>
                <w:sz w:val="24"/>
                <w:szCs w:val="24"/>
                <w:lang w:eastAsia="en-GB"/>
              </w:rPr>
            </w:pPr>
          </w:p>
          <w:p w14:paraId="457AF906" w14:textId="77777777" w:rsidR="00315438" w:rsidRPr="000325D7" w:rsidRDefault="00315438" w:rsidP="00315438">
            <w:pPr>
              <w:rPr>
                <w:rFonts w:ascii="Arial" w:hAnsi="Arial" w:cs="Arial"/>
                <w:b/>
                <w:sz w:val="24"/>
                <w:szCs w:val="24"/>
                <w:lang w:eastAsia="en-GB"/>
              </w:rPr>
            </w:pPr>
          </w:p>
          <w:p w14:paraId="19B0473B" w14:textId="77777777" w:rsidR="00315438" w:rsidRPr="000325D7" w:rsidRDefault="00315438" w:rsidP="00315438">
            <w:pPr>
              <w:rPr>
                <w:rFonts w:ascii="Arial" w:hAnsi="Arial" w:cs="Arial"/>
                <w:b/>
                <w:sz w:val="24"/>
                <w:szCs w:val="24"/>
                <w:lang w:eastAsia="en-GB"/>
              </w:rPr>
            </w:pPr>
          </w:p>
          <w:p w14:paraId="1AA95311" w14:textId="77777777" w:rsidR="00315438" w:rsidRPr="000325D7" w:rsidRDefault="00315438" w:rsidP="00315438">
            <w:pPr>
              <w:rPr>
                <w:rFonts w:ascii="Arial" w:hAnsi="Arial" w:cs="Arial"/>
                <w:b/>
                <w:sz w:val="24"/>
                <w:szCs w:val="24"/>
                <w:lang w:eastAsia="en-GB"/>
              </w:rPr>
            </w:pPr>
          </w:p>
          <w:p w14:paraId="6CE4623A" w14:textId="77777777" w:rsidR="00315438" w:rsidRPr="000325D7" w:rsidRDefault="00315438" w:rsidP="00315438">
            <w:pPr>
              <w:rPr>
                <w:rFonts w:ascii="Arial" w:hAnsi="Arial" w:cs="Arial"/>
                <w:b/>
                <w:sz w:val="24"/>
                <w:szCs w:val="24"/>
                <w:lang w:eastAsia="en-GB"/>
              </w:rPr>
            </w:pPr>
          </w:p>
          <w:p w14:paraId="10994DF9" w14:textId="77777777" w:rsidR="00315438" w:rsidRPr="000325D7" w:rsidRDefault="00315438" w:rsidP="00315438">
            <w:pPr>
              <w:rPr>
                <w:rFonts w:ascii="Arial" w:hAnsi="Arial" w:cs="Arial"/>
                <w:b/>
                <w:sz w:val="24"/>
                <w:szCs w:val="24"/>
                <w:lang w:eastAsia="en-GB"/>
              </w:rPr>
            </w:pPr>
          </w:p>
          <w:p w14:paraId="64510985" w14:textId="77777777" w:rsidR="00315438" w:rsidRPr="000325D7" w:rsidRDefault="00315438" w:rsidP="00315438">
            <w:pPr>
              <w:rPr>
                <w:rFonts w:ascii="Arial" w:hAnsi="Arial" w:cs="Arial"/>
                <w:b/>
                <w:sz w:val="24"/>
                <w:szCs w:val="24"/>
                <w:lang w:eastAsia="en-GB"/>
              </w:rPr>
            </w:pPr>
          </w:p>
          <w:p w14:paraId="13E718C6" w14:textId="77777777" w:rsidR="00315438" w:rsidRPr="000325D7" w:rsidRDefault="00315438" w:rsidP="00315438">
            <w:pPr>
              <w:rPr>
                <w:rFonts w:ascii="Arial" w:hAnsi="Arial" w:cs="Arial"/>
                <w:b/>
                <w:sz w:val="24"/>
                <w:szCs w:val="24"/>
                <w:lang w:eastAsia="en-GB"/>
              </w:rPr>
            </w:pPr>
          </w:p>
          <w:p w14:paraId="23AE1529" w14:textId="77777777" w:rsidR="00315438" w:rsidRPr="000325D7" w:rsidRDefault="00315438" w:rsidP="00315438">
            <w:pPr>
              <w:rPr>
                <w:rFonts w:ascii="Arial" w:hAnsi="Arial" w:cs="Arial"/>
                <w:b/>
                <w:sz w:val="24"/>
                <w:szCs w:val="24"/>
                <w:lang w:eastAsia="en-GB"/>
              </w:rPr>
            </w:pPr>
          </w:p>
          <w:p w14:paraId="686E8655" w14:textId="77777777" w:rsidR="00315438" w:rsidRPr="000325D7" w:rsidRDefault="00315438" w:rsidP="00315438">
            <w:pPr>
              <w:rPr>
                <w:rFonts w:ascii="Arial" w:hAnsi="Arial" w:cs="Arial"/>
                <w:b/>
                <w:sz w:val="24"/>
                <w:szCs w:val="24"/>
                <w:lang w:eastAsia="en-GB"/>
              </w:rPr>
            </w:pPr>
          </w:p>
          <w:p w14:paraId="1DA7D12A" w14:textId="77777777" w:rsidR="00315438" w:rsidRPr="000325D7" w:rsidRDefault="00315438" w:rsidP="00315438">
            <w:pPr>
              <w:rPr>
                <w:rFonts w:ascii="Arial" w:hAnsi="Arial" w:cs="Arial"/>
                <w:b/>
                <w:sz w:val="24"/>
                <w:szCs w:val="24"/>
                <w:lang w:eastAsia="en-GB"/>
              </w:rPr>
            </w:pPr>
          </w:p>
          <w:p w14:paraId="4A0FEC7C" w14:textId="77777777" w:rsidR="00315438" w:rsidRPr="000325D7" w:rsidRDefault="00315438" w:rsidP="00315438">
            <w:pPr>
              <w:rPr>
                <w:rFonts w:ascii="Arial" w:hAnsi="Arial" w:cs="Arial"/>
                <w:b/>
                <w:sz w:val="24"/>
                <w:szCs w:val="24"/>
                <w:lang w:eastAsia="en-GB"/>
              </w:rPr>
            </w:pPr>
          </w:p>
          <w:p w14:paraId="5FF01BAD" w14:textId="77777777" w:rsidR="00315438" w:rsidRPr="000325D7" w:rsidRDefault="00315438" w:rsidP="00315438">
            <w:pPr>
              <w:rPr>
                <w:rFonts w:ascii="Arial" w:hAnsi="Arial" w:cs="Arial"/>
                <w:b/>
                <w:sz w:val="24"/>
                <w:szCs w:val="24"/>
                <w:lang w:eastAsia="en-GB"/>
              </w:rPr>
            </w:pPr>
          </w:p>
          <w:p w14:paraId="7AAC51BA" w14:textId="77777777" w:rsidR="00315438" w:rsidRPr="000325D7" w:rsidRDefault="00315438" w:rsidP="00315438">
            <w:pPr>
              <w:rPr>
                <w:rFonts w:ascii="Arial" w:hAnsi="Arial" w:cs="Arial"/>
                <w:b/>
                <w:sz w:val="24"/>
                <w:szCs w:val="24"/>
                <w:lang w:eastAsia="en-GB"/>
              </w:rPr>
            </w:pPr>
          </w:p>
        </w:tc>
        <w:tc>
          <w:tcPr>
            <w:tcW w:w="4294" w:type="dxa"/>
          </w:tcPr>
          <w:p w14:paraId="19629264" w14:textId="77777777" w:rsidR="00315438" w:rsidRPr="000325D7" w:rsidRDefault="00315438">
            <w:pPr>
              <w:pStyle w:val="ListParagraph"/>
              <w:numPr>
                <w:ilvl w:val="0"/>
                <w:numId w:val="6"/>
              </w:numPr>
              <w:spacing w:after="220"/>
              <w:ind w:left="365" w:hanging="365"/>
              <w:rPr>
                <w:rFonts w:ascii="Arial" w:hAnsi="Arial" w:cs="Arial"/>
                <w:sz w:val="24"/>
                <w:szCs w:val="24"/>
                <w:lang w:eastAsia="en-GB"/>
              </w:rPr>
            </w:pPr>
            <w:r w:rsidRPr="000325D7">
              <w:rPr>
                <w:rFonts w:ascii="Arial" w:hAnsi="Arial" w:cs="Arial"/>
                <w:sz w:val="24"/>
                <w:szCs w:val="24"/>
                <w:lang w:eastAsia="en-GB"/>
              </w:rPr>
              <w:t>Explain the principles of patient assessment in relation to blood loss and how to estimate bleeding risk</w:t>
            </w:r>
          </w:p>
          <w:p w14:paraId="7596D84C" w14:textId="77777777" w:rsidR="00315438" w:rsidRPr="000325D7" w:rsidRDefault="00315438">
            <w:pPr>
              <w:pStyle w:val="ListParagraph"/>
              <w:numPr>
                <w:ilvl w:val="0"/>
                <w:numId w:val="6"/>
              </w:numPr>
              <w:spacing w:after="220"/>
              <w:ind w:left="365" w:hanging="365"/>
              <w:rPr>
                <w:rFonts w:ascii="Arial" w:hAnsi="Arial" w:cs="Arial"/>
                <w:sz w:val="24"/>
                <w:szCs w:val="24"/>
                <w:lang w:eastAsia="en-GB"/>
              </w:rPr>
            </w:pPr>
            <w:r w:rsidRPr="000325D7">
              <w:rPr>
                <w:rFonts w:ascii="Arial" w:hAnsi="Arial" w:cs="Arial"/>
                <w:sz w:val="24"/>
                <w:szCs w:val="24"/>
                <w:lang w:eastAsia="en-GB"/>
              </w:rPr>
              <w:t>Explain the appropriate use of universal blood components</w:t>
            </w:r>
          </w:p>
          <w:p w14:paraId="534BD70E" w14:textId="62E9D514" w:rsidR="00315438" w:rsidRPr="000325D7" w:rsidRDefault="00315438">
            <w:pPr>
              <w:pStyle w:val="ListParagraph"/>
              <w:numPr>
                <w:ilvl w:val="0"/>
                <w:numId w:val="6"/>
              </w:numPr>
              <w:spacing w:after="220"/>
              <w:ind w:left="365" w:hanging="365"/>
              <w:rPr>
                <w:rFonts w:ascii="Arial" w:hAnsi="Arial" w:cs="Arial"/>
                <w:sz w:val="24"/>
                <w:szCs w:val="24"/>
                <w:lang w:eastAsia="en-GB"/>
              </w:rPr>
            </w:pPr>
            <w:r w:rsidRPr="000325D7">
              <w:rPr>
                <w:rFonts w:ascii="Arial" w:hAnsi="Arial" w:cs="Arial"/>
                <w:sz w:val="24"/>
                <w:szCs w:val="24"/>
                <w:lang w:eastAsia="en-GB"/>
              </w:rPr>
              <w:t>Explain the risks and complications associated with emergency transfusion</w:t>
            </w:r>
          </w:p>
          <w:p w14:paraId="1F860F20" w14:textId="77777777" w:rsidR="00315438" w:rsidRPr="000325D7" w:rsidRDefault="00315438" w:rsidP="00315438">
            <w:pPr>
              <w:spacing w:after="220"/>
              <w:rPr>
                <w:rFonts w:ascii="Arial" w:hAnsi="Arial" w:cs="Arial"/>
                <w:sz w:val="24"/>
                <w:szCs w:val="24"/>
                <w:lang w:eastAsia="en-GB"/>
              </w:rPr>
            </w:pPr>
          </w:p>
          <w:p w14:paraId="74FF0CB3" w14:textId="77777777" w:rsidR="00315438" w:rsidRPr="000325D7" w:rsidRDefault="00315438" w:rsidP="00315438">
            <w:pPr>
              <w:spacing w:after="220"/>
              <w:rPr>
                <w:rFonts w:ascii="Arial" w:hAnsi="Arial" w:cs="Arial"/>
                <w:sz w:val="24"/>
                <w:szCs w:val="24"/>
                <w:lang w:eastAsia="en-GB"/>
              </w:rPr>
            </w:pPr>
          </w:p>
          <w:p w14:paraId="3FC848A7" w14:textId="77777777" w:rsidR="00315438" w:rsidRPr="000325D7" w:rsidRDefault="00315438" w:rsidP="00315438">
            <w:pPr>
              <w:spacing w:after="120"/>
              <w:rPr>
                <w:rFonts w:ascii="Arial" w:hAnsi="Arial" w:cs="Arial"/>
                <w:sz w:val="24"/>
                <w:szCs w:val="24"/>
                <w:lang w:eastAsia="en-GB"/>
              </w:rPr>
            </w:pPr>
          </w:p>
        </w:tc>
        <w:tc>
          <w:tcPr>
            <w:tcW w:w="2977" w:type="dxa"/>
          </w:tcPr>
          <w:p w14:paraId="019800B8" w14:textId="77777777" w:rsidR="00315438" w:rsidRPr="00D91E22" w:rsidRDefault="00315438" w:rsidP="00315438">
            <w:pPr>
              <w:rPr>
                <w:rFonts w:ascii="Arial" w:hAnsi="Arial" w:cs="Arial"/>
                <w:i/>
                <w:sz w:val="24"/>
                <w:szCs w:val="24"/>
              </w:rPr>
            </w:pPr>
          </w:p>
        </w:tc>
        <w:tc>
          <w:tcPr>
            <w:tcW w:w="1984" w:type="dxa"/>
          </w:tcPr>
          <w:p w14:paraId="3F604259" w14:textId="77777777" w:rsidR="00315438" w:rsidRDefault="00315438" w:rsidP="00315438">
            <w:pPr>
              <w:rPr>
                <w:rFonts w:ascii="Arial" w:hAnsi="Arial" w:cs="Arial"/>
                <w:i/>
                <w:sz w:val="24"/>
                <w:szCs w:val="24"/>
              </w:rPr>
            </w:pPr>
          </w:p>
        </w:tc>
        <w:tc>
          <w:tcPr>
            <w:tcW w:w="1904" w:type="dxa"/>
          </w:tcPr>
          <w:p w14:paraId="6ADE3050" w14:textId="77777777" w:rsidR="00315438" w:rsidRDefault="00315438" w:rsidP="00315438">
            <w:pPr>
              <w:rPr>
                <w:rFonts w:ascii="Arial" w:hAnsi="Arial" w:cs="Arial"/>
                <w:i/>
                <w:sz w:val="24"/>
                <w:szCs w:val="24"/>
              </w:rPr>
            </w:pPr>
          </w:p>
        </w:tc>
      </w:tr>
      <w:tr w:rsidR="00315438" w:rsidRPr="00B17BB5" w14:paraId="1B492BC6" w14:textId="77777777" w:rsidTr="00315438">
        <w:trPr>
          <w:trHeight w:val="676"/>
        </w:trPr>
        <w:tc>
          <w:tcPr>
            <w:tcW w:w="2789" w:type="dxa"/>
            <w:shd w:val="clear" w:color="auto" w:fill="D9D9D9" w:themeFill="background1" w:themeFillShade="D9"/>
          </w:tcPr>
          <w:p w14:paraId="770846E7" w14:textId="77777777" w:rsidR="00315438" w:rsidRPr="00284901" w:rsidRDefault="00315438" w:rsidP="00315438">
            <w:pPr>
              <w:rPr>
                <w:rFonts w:asciiTheme="minorHAnsi" w:hAnsiTheme="minorHAnsi" w:cstheme="minorHAnsi"/>
                <w:b/>
                <w:lang w:eastAsia="en-GB"/>
              </w:rPr>
            </w:pPr>
          </w:p>
        </w:tc>
        <w:tc>
          <w:tcPr>
            <w:tcW w:w="4294" w:type="dxa"/>
            <w:shd w:val="clear" w:color="auto" w:fill="D9D9D9" w:themeFill="background1" w:themeFillShade="D9"/>
          </w:tcPr>
          <w:p w14:paraId="1394F678" w14:textId="77777777" w:rsidR="00315438" w:rsidRPr="00730848" w:rsidRDefault="00315438" w:rsidP="00315438">
            <w:pPr>
              <w:pStyle w:val="ListParagraph"/>
              <w:spacing w:after="220"/>
              <w:rPr>
                <w:rFonts w:asciiTheme="minorHAnsi" w:hAnsiTheme="minorHAnsi" w:cstheme="minorHAnsi"/>
                <w:lang w:eastAsia="en-GB"/>
              </w:rPr>
            </w:pPr>
          </w:p>
        </w:tc>
        <w:tc>
          <w:tcPr>
            <w:tcW w:w="2977" w:type="dxa"/>
            <w:shd w:val="clear" w:color="auto" w:fill="D9D9D9" w:themeFill="background1" w:themeFillShade="D9"/>
          </w:tcPr>
          <w:p w14:paraId="54C01875" w14:textId="77777777" w:rsidR="00315438" w:rsidRPr="00D91E22" w:rsidRDefault="00315438" w:rsidP="00315438">
            <w:pPr>
              <w:rPr>
                <w:rFonts w:ascii="Arial" w:hAnsi="Arial" w:cs="Arial"/>
                <w:i/>
                <w:sz w:val="24"/>
                <w:szCs w:val="24"/>
              </w:rPr>
            </w:pPr>
          </w:p>
        </w:tc>
        <w:tc>
          <w:tcPr>
            <w:tcW w:w="1984" w:type="dxa"/>
            <w:shd w:val="clear" w:color="auto" w:fill="D9D9D9" w:themeFill="background1" w:themeFillShade="D9"/>
          </w:tcPr>
          <w:p w14:paraId="6877298D" w14:textId="77777777" w:rsidR="00315438" w:rsidRDefault="00315438" w:rsidP="00315438">
            <w:pPr>
              <w:rPr>
                <w:rFonts w:ascii="Arial" w:hAnsi="Arial" w:cs="Arial"/>
                <w:i/>
                <w:sz w:val="24"/>
                <w:szCs w:val="24"/>
              </w:rPr>
            </w:pPr>
          </w:p>
        </w:tc>
        <w:tc>
          <w:tcPr>
            <w:tcW w:w="1904" w:type="dxa"/>
            <w:shd w:val="clear" w:color="auto" w:fill="D9D9D9" w:themeFill="background1" w:themeFillShade="D9"/>
          </w:tcPr>
          <w:p w14:paraId="3E81F963" w14:textId="77777777" w:rsidR="00315438" w:rsidRDefault="00315438" w:rsidP="00315438">
            <w:pPr>
              <w:rPr>
                <w:rFonts w:ascii="Arial" w:hAnsi="Arial" w:cs="Arial"/>
                <w:i/>
                <w:sz w:val="24"/>
                <w:szCs w:val="24"/>
              </w:rPr>
            </w:pPr>
          </w:p>
        </w:tc>
      </w:tr>
      <w:tr w:rsidR="002A1321" w:rsidRPr="006236EC" w14:paraId="693D6C75" w14:textId="77777777" w:rsidTr="00731B4E">
        <w:trPr>
          <w:trHeight w:val="467"/>
        </w:trPr>
        <w:tc>
          <w:tcPr>
            <w:tcW w:w="2789" w:type="dxa"/>
            <w:vMerge w:val="restart"/>
            <w:shd w:val="clear" w:color="auto" w:fill="D9D9D9" w:themeFill="background1" w:themeFillShade="D9"/>
            <w:vAlign w:val="center"/>
          </w:tcPr>
          <w:p w14:paraId="640A988C" w14:textId="77777777" w:rsidR="002A1321" w:rsidRPr="006236EC" w:rsidRDefault="002A1321" w:rsidP="00731B4E">
            <w:pPr>
              <w:rPr>
                <w:rFonts w:ascii="Arial" w:hAnsi="Arial" w:cs="Arial"/>
                <w:i/>
                <w:sz w:val="24"/>
                <w:szCs w:val="24"/>
              </w:rPr>
            </w:pPr>
            <w:r w:rsidRPr="006236EC">
              <w:rPr>
                <w:rFonts w:ascii="Arial" w:hAnsi="Arial" w:cs="Arial"/>
                <w:b/>
                <w:sz w:val="24"/>
                <w:szCs w:val="24"/>
                <w:lang w:eastAsia="en-GB"/>
              </w:rPr>
              <w:t>Understanding of</w:t>
            </w:r>
          </w:p>
        </w:tc>
        <w:tc>
          <w:tcPr>
            <w:tcW w:w="4294" w:type="dxa"/>
            <w:vMerge w:val="restart"/>
            <w:shd w:val="clear" w:color="auto" w:fill="D9D9D9" w:themeFill="background1" w:themeFillShade="D9"/>
            <w:vAlign w:val="center"/>
          </w:tcPr>
          <w:p w14:paraId="058B2DBF" w14:textId="77777777" w:rsidR="002A1321" w:rsidRPr="006236EC" w:rsidRDefault="002A1321" w:rsidP="00731B4E">
            <w:pPr>
              <w:rPr>
                <w:rFonts w:ascii="Arial" w:hAnsi="Arial" w:cs="Arial"/>
                <w:b/>
                <w:sz w:val="24"/>
                <w:szCs w:val="24"/>
                <w:lang w:eastAsia="en-GB"/>
              </w:rPr>
            </w:pPr>
            <w:r w:rsidRPr="006236EC">
              <w:rPr>
                <w:rFonts w:ascii="Arial" w:hAnsi="Arial" w:cs="Arial"/>
                <w:b/>
                <w:sz w:val="24"/>
                <w:szCs w:val="24"/>
                <w:lang w:eastAsia="en-GB"/>
              </w:rPr>
              <w:t>Standards:</w:t>
            </w:r>
          </w:p>
          <w:p w14:paraId="4766A7AB" w14:textId="77777777" w:rsidR="002A1321" w:rsidRDefault="002A1321" w:rsidP="00731B4E">
            <w:pPr>
              <w:rPr>
                <w:rFonts w:ascii="Arial" w:hAnsi="Arial" w:cs="Arial"/>
                <w:b/>
                <w:sz w:val="24"/>
                <w:szCs w:val="24"/>
                <w:lang w:eastAsia="en-GB"/>
              </w:rPr>
            </w:pPr>
            <w:r w:rsidRPr="006236EC">
              <w:rPr>
                <w:rFonts w:ascii="Arial" w:hAnsi="Arial" w:cs="Arial"/>
                <w:b/>
                <w:sz w:val="24"/>
                <w:szCs w:val="24"/>
                <w:lang w:eastAsia="en-GB"/>
              </w:rPr>
              <w:t>Knowledge &amp; Competencies</w:t>
            </w:r>
          </w:p>
          <w:p w14:paraId="483B1633" w14:textId="77777777" w:rsidR="002A1321" w:rsidRPr="006236EC" w:rsidRDefault="002A1321" w:rsidP="00731B4E">
            <w:pPr>
              <w:rPr>
                <w:rFonts w:ascii="Arial" w:hAnsi="Arial" w:cs="Arial"/>
                <w:i/>
                <w:sz w:val="24"/>
                <w:szCs w:val="24"/>
              </w:rPr>
            </w:pPr>
          </w:p>
        </w:tc>
        <w:tc>
          <w:tcPr>
            <w:tcW w:w="2977" w:type="dxa"/>
            <w:vMerge w:val="restart"/>
            <w:shd w:val="clear" w:color="auto" w:fill="D9D9D9" w:themeFill="background1" w:themeFillShade="D9"/>
            <w:vAlign w:val="center"/>
          </w:tcPr>
          <w:p w14:paraId="1DCF7C85" w14:textId="77777777" w:rsidR="002A1321" w:rsidRPr="006236EC" w:rsidRDefault="002A1321" w:rsidP="00731B4E">
            <w:pPr>
              <w:rPr>
                <w:rFonts w:ascii="Arial" w:hAnsi="Arial" w:cs="Arial"/>
                <w:i/>
                <w:sz w:val="24"/>
                <w:szCs w:val="24"/>
              </w:rPr>
            </w:pPr>
            <w:r w:rsidRPr="006236EC">
              <w:rPr>
                <w:rFonts w:ascii="Arial" w:hAnsi="Arial" w:cs="Arial"/>
                <w:b/>
                <w:sz w:val="24"/>
                <w:szCs w:val="24"/>
                <w:lang w:eastAsia="en-GB"/>
              </w:rPr>
              <w:t>Evidence Submitted</w:t>
            </w:r>
          </w:p>
        </w:tc>
        <w:tc>
          <w:tcPr>
            <w:tcW w:w="3888" w:type="dxa"/>
            <w:gridSpan w:val="2"/>
            <w:shd w:val="clear" w:color="auto" w:fill="D9D9D9" w:themeFill="background1" w:themeFillShade="D9"/>
            <w:vAlign w:val="center"/>
          </w:tcPr>
          <w:p w14:paraId="3BE8B390" w14:textId="77777777" w:rsidR="002A1321" w:rsidRPr="006236EC" w:rsidRDefault="002A1321" w:rsidP="00731B4E">
            <w:pPr>
              <w:rPr>
                <w:rFonts w:ascii="Arial" w:hAnsi="Arial" w:cs="Arial"/>
                <w:i/>
                <w:sz w:val="24"/>
                <w:szCs w:val="24"/>
              </w:rPr>
            </w:pPr>
            <w:r w:rsidRPr="006236EC">
              <w:rPr>
                <w:rFonts w:ascii="Arial" w:hAnsi="Arial" w:cs="Arial"/>
                <w:b/>
                <w:sz w:val="24"/>
                <w:szCs w:val="24"/>
                <w:lang w:eastAsia="en-GB"/>
              </w:rPr>
              <w:t>Signed/Dated</w:t>
            </w:r>
          </w:p>
        </w:tc>
      </w:tr>
      <w:tr w:rsidR="002A1321" w:rsidRPr="006236EC" w14:paraId="112B6758" w14:textId="77777777" w:rsidTr="00731B4E">
        <w:tc>
          <w:tcPr>
            <w:tcW w:w="2789" w:type="dxa"/>
            <w:vMerge/>
            <w:shd w:val="clear" w:color="auto" w:fill="D9D9D9" w:themeFill="background1" w:themeFillShade="D9"/>
            <w:vAlign w:val="center"/>
          </w:tcPr>
          <w:p w14:paraId="7476B9D7" w14:textId="77777777" w:rsidR="002A1321" w:rsidRPr="006236EC" w:rsidRDefault="002A1321" w:rsidP="00731B4E">
            <w:pPr>
              <w:rPr>
                <w:rFonts w:ascii="Arial" w:hAnsi="Arial" w:cs="Arial"/>
                <w:b/>
                <w:sz w:val="24"/>
                <w:szCs w:val="24"/>
                <w:lang w:eastAsia="en-GB"/>
              </w:rPr>
            </w:pPr>
          </w:p>
        </w:tc>
        <w:tc>
          <w:tcPr>
            <w:tcW w:w="4294" w:type="dxa"/>
            <w:vMerge/>
            <w:shd w:val="clear" w:color="auto" w:fill="D9D9D9" w:themeFill="background1" w:themeFillShade="D9"/>
            <w:vAlign w:val="center"/>
          </w:tcPr>
          <w:p w14:paraId="09C4582E" w14:textId="77777777" w:rsidR="002A1321" w:rsidRPr="006236EC" w:rsidRDefault="002A1321" w:rsidP="00731B4E">
            <w:pPr>
              <w:rPr>
                <w:rFonts w:ascii="Arial" w:hAnsi="Arial" w:cs="Arial"/>
                <w:b/>
                <w:sz w:val="24"/>
                <w:szCs w:val="24"/>
                <w:lang w:eastAsia="en-GB"/>
              </w:rPr>
            </w:pPr>
          </w:p>
        </w:tc>
        <w:tc>
          <w:tcPr>
            <w:tcW w:w="2977" w:type="dxa"/>
            <w:vMerge/>
            <w:shd w:val="clear" w:color="auto" w:fill="D9D9D9" w:themeFill="background1" w:themeFillShade="D9"/>
            <w:vAlign w:val="center"/>
          </w:tcPr>
          <w:p w14:paraId="4C77A5EA" w14:textId="77777777" w:rsidR="002A1321" w:rsidRPr="006236EC" w:rsidRDefault="002A1321" w:rsidP="00731B4E">
            <w:pPr>
              <w:rPr>
                <w:rFonts w:ascii="Arial" w:hAnsi="Arial" w:cs="Arial"/>
                <w:b/>
                <w:sz w:val="24"/>
                <w:szCs w:val="24"/>
                <w:lang w:eastAsia="en-GB"/>
              </w:rPr>
            </w:pPr>
          </w:p>
        </w:tc>
        <w:tc>
          <w:tcPr>
            <w:tcW w:w="1984" w:type="dxa"/>
            <w:shd w:val="clear" w:color="auto" w:fill="D9D9D9" w:themeFill="background1" w:themeFillShade="D9"/>
            <w:vAlign w:val="center"/>
          </w:tcPr>
          <w:p w14:paraId="2524ED9B" w14:textId="77777777" w:rsidR="002A1321" w:rsidRPr="006236EC" w:rsidRDefault="002A1321" w:rsidP="00731B4E">
            <w:pPr>
              <w:rPr>
                <w:rFonts w:ascii="Arial" w:hAnsi="Arial" w:cs="Arial"/>
                <w:b/>
                <w:sz w:val="24"/>
                <w:szCs w:val="24"/>
                <w:lang w:eastAsia="en-GB"/>
              </w:rPr>
            </w:pPr>
            <w:r>
              <w:rPr>
                <w:rFonts w:ascii="Arial" w:hAnsi="Arial" w:cs="Arial"/>
                <w:b/>
                <w:sz w:val="24"/>
                <w:szCs w:val="24"/>
                <w:lang w:eastAsia="en-GB"/>
              </w:rPr>
              <w:t>Practitioner</w:t>
            </w:r>
          </w:p>
        </w:tc>
        <w:tc>
          <w:tcPr>
            <w:tcW w:w="1904" w:type="dxa"/>
            <w:shd w:val="clear" w:color="auto" w:fill="D9D9D9" w:themeFill="background1" w:themeFillShade="D9"/>
            <w:vAlign w:val="center"/>
          </w:tcPr>
          <w:p w14:paraId="14BC26DB" w14:textId="77777777" w:rsidR="002A1321" w:rsidRPr="006236EC" w:rsidRDefault="002A1321" w:rsidP="00731B4E">
            <w:pPr>
              <w:rPr>
                <w:rFonts w:ascii="Arial" w:hAnsi="Arial" w:cs="Arial"/>
                <w:b/>
                <w:sz w:val="24"/>
                <w:szCs w:val="24"/>
                <w:lang w:eastAsia="en-GB"/>
              </w:rPr>
            </w:pPr>
            <w:r>
              <w:rPr>
                <w:rFonts w:ascii="Arial" w:hAnsi="Arial" w:cs="Arial"/>
                <w:b/>
                <w:sz w:val="24"/>
                <w:szCs w:val="24"/>
                <w:lang w:eastAsia="en-GB"/>
              </w:rPr>
              <w:t>Assessor</w:t>
            </w:r>
          </w:p>
        </w:tc>
      </w:tr>
      <w:tr w:rsidR="000325D7" w:rsidRPr="00B17BB5" w14:paraId="0FC68CAD" w14:textId="77777777" w:rsidTr="002A1321">
        <w:trPr>
          <w:trHeight w:val="676"/>
        </w:trPr>
        <w:tc>
          <w:tcPr>
            <w:tcW w:w="2789" w:type="dxa"/>
            <w:shd w:val="clear" w:color="auto" w:fill="FFFFFF" w:themeFill="background1"/>
          </w:tcPr>
          <w:p w14:paraId="4506A830" w14:textId="10783929" w:rsidR="000325D7" w:rsidRPr="000325D7" w:rsidRDefault="000325D7" w:rsidP="000325D7">
            <w:pPr>
              <w:rPr>
                <w:rFonts w:ascii="Arial" w:hAnsi="Arial" w:cs="Arial"/>
                <w:b/>
                <w:sz w:val="24"/>
                <w:szCs w:val="24"/>
                <w:lang w:eastAsia="en-GB"/>
              </w:rPr>
            </w:pPr>
            <w:r w:rsidRPr="000325D7">
              <w:rPr>
                <w:rFonts w:ascii="Arial" w:hAnsi="Arial" w:cs="Arial"/>
                <w:b/>
                <w:sz w:val="24"/>
                <w:szCs w:val="24"/>
                <w:lang w:eastAsia="en-GB"/>
              </w:rPr>
              <w:t>Standard 4</w:t>
            </w:r>
            <w:r w:rsidR="004F7413">
              <w:rPr>
                <w:rFonts w:ascii="Arial" w:hAnsi="Arial" w:cs="Arial"/>
                <w:b/>
                <w:sz w:val="24"/>
                <w:szCs w:val="24"/>
                <w:lang w:eastAsia="en-GB"/>
              </w:rPr>
              <w:t>:</w:t>
            </w:r>
          </w:p>
          <w:p w14:paraId="2B6F04BE" w14:textId="77777777" w:rsidR="000325D7" w:rsidRPr="000325D7" w:rsidRDefault="000325D7" w:rsidP="000325D7">
            <w:pPr>
              <w:rPr>
                <w:rFonts w:ascii="Arial" w:hAnsi="Arial" w:cs="Arial"/>
                <w:b/>
                <w:sz w:val="24"/>
                <w:szCs w:val="24"/>
                <w:lang w:eastAsia="en-GB"/>
              </w:rPr>
            </w:pPr>
            <w:r w:rsidRPr="000325D7">
              <w:rPr>
                <w:rFonts w:ascii="Arial" w:hAnsi="Arial" w:cs="Arial"/>
                <w:b/>
                <w:sz w:val="24"/>
                <w:szCs w:val="24"/>
                <w:lang w:eastAsia="en-GB"/>
              </w:rPr>
              <w:t>Patient assessment and clinical decision making</w:t>
            </w:r>
          </w:p>
          <w:p w14:paraId="5D15B58D" w14:textId="77777777" w:rsidR="000325D7" w:rsidRPr="000325D7" w:rsidRDefault="000325D7">
            <w:pPr>
              <w:pStyle w:val="ListParagraph"/>
              <w:numPr>
                <w:ilvl w:val="0"/>
                <w:numId w:val="1"/>
              </w:numPr>
              <w:spacing w:line="276" w:lineRule="auto"/>
              <w:ind w:left="309" w:hanging="284"/>
              <w:rPr>
                <w:rFonts w:ascii="Arial" w:hAnsi="Arial" w:cs="Arial"/>
                <w:b/>
                <w:sz w:val="24"/>
                <w:szCs w:val="24"/>
                <w:lang w:eastAsia="en-GB"/>
              </w:rPr>
            </w:pPr>
            <w:r w:rsidRPr="000325D7">
              <w:rPr>
                <w:rFonts w:ascii="Arial" w:hAnsi="Arial" w:cs="Arial"/>
                <w:b/>
                <w:sz w:val="24"/>
                <w:szCs w:val="24"/>
                <w:lang w:eastAsia="en-GB"/>
              </w:rPr>
              <w:t>how to take a patient history</w:t>
            </w:r>
          </w:p>
          <w:p w14:paraId="24E2DBD5" w14:textId="77777777" w:rsidR="000325D7" w:rsidRPr="000325D7" w:rsidRDefault="000325D7">
            <w:pPr>
              <w:pStyle w:val="ListParagraph"/>
              <w:numPr>
                <w:ilvl w:val="0"/>
                <w:numId w:val="1"/>
              </w:numPr>
              <w:spacing w:line="276" w:lineRule="auto"/>
              <w:ind w:left="309" w:hanging="284"/>
              <w:rPr>
                <w:rFonts w:ascii="Arial" w:hAnsi="Arial" w:cs="Arial"/>
                <w:b/>
                <w:sz w:val="24"/>
                <w:szCs w:val="24"/>
                <w:lang w:eastAsia="en-GB"/>
              </w:rPr>
            </w:pPr>
            <w:r w:rsidRPr="000325D7">
              <w:rPr>
                <w:rFonts w:ascii="Arial" w:hAnsi="Arial" w:cs="Arial"/>
                <w:b/>
                <w:sz w:val="24"/>
                <w:szCs w:val="24"/>
                <w:lang w:eastAsia="en-GB"/>
              </w:rPr>
              <w:t>accounting for co-morbidity</w:t>
            </w:r>
          </w:p>
          <w:p w14:paraId="2E184CA7" w14:textId="5C4271B7" w:rsidR="000325D7" w:rsidRPr="000325D7" w:rsidRDefault="000325D7">
            <w:pPr>
              <w:pStyle w:val="ListParagraph"/>
              <w:numPr>
                <w:ilvl w:val="0"/>
                <w:numId w:val="1"/>
              </w:numPr>
              <w:spacing w:line="276" w:lineRule="auto"/>
              <w:ind w:left="309" w:hanging="284"/>
              <w:rPr>
                <w:rFonts w:ascii="Arial" w:hAnsi="Arial" w:cs="Arial"/>
                <w:b/>
                <w:sz w:val="24"/>
                <w:szCs w:val="24"/>
                <w:lang w:eastAsia="en-GB"/>
              </w:rPr>
            </w:pPr>
            <w:r w:rsidRPr="000325D7">
              <w:rPr>
                <w:rFonts w:ascii="Arial" w:hAnsi="Arial" w:cs="Arial"/>
                <w:b/>
                <w:sz w:val="24"/>
                <w:szCs w:val="24"/>
                <w:lang w:eastAsia="en-GB"/>
              </w:rPr>
              <w:t xml:space="preserve">taking consent </w:t>
            </w:r>
            <w:r w:rsidR="00AD58B8">
              <w:rPr>
                <w:rFonts w:ascii="Arial" w:hAnsi="Arial" w:cs="Arial"/>
                <w:b/>
                <w:sz w:val="24"/>
                <w:szCs w:val="24"/>
                <w:lang w:eastAsia="en-GB"/>
              </w:rPr>
              <w:t>f</w:t>
            </w:r>
            <w:r w:rsidRPr="000325D7">
              <w:rPr>
                <w:rFonts w:ascii="Arial" w:hAnsi="Arial" w:cs="Arial"/>
                <w:b/>
                <w:sz w:val="24"/>
                <w:szCs w:val="24"/>
                <w:lang w:eastAsia="en-GB"/>
              </w:rPr>
              <w:t>or transfusion</w:t>
            </w:r>
          </w:p>
          <w:p w14:paraId="75416713" w14:textId="77777777" w:rsidR="000325D7" w:rsidRPr="000325D7" w:rsidRDefault="000325D7" w:rsidP="000325D7">
            <w:pPr>
              <w:rPr>
                <w:rFonts w:ascii="Arial" w:hAnsi="Arial" w:cs="Arial"/>
                <w:b/>
                <w:sz w:val="24"/>
                <w:szCs w:val="24"/>
                <w:lang w:eastAsia="en-GB"/>
              </w:rPr>
            </w:pPr>
          </w:p>
          <w:p w14:paraId="691C3DE2" w14:textId="77777777" w:rsidR="000325D7" w:rsidRPr="000325D7" w:rsidRDefault="000325D7" w:rsidP="000325D7">
            <w:pPr>
              <w:rPr>
                <w:rFonts w:ascii="Arial" w:hAnsi="Arial" w:cs="Arial"/>
                <w:b/>
                <w:sz w:val="24"/>
                <w:szCs w:val="24"/>
                <w:lang w:eastAsia="en-GB"/>
              </w:rPr>
            </w:pPr>
          </w:p>
          <w:p w14:paraId="7B7EFC36" w14:textId="77777777" w:rsidR="000325D7" w:rsidRPr="000325D7" w:rsidRDefault="000325D7" w:rsidP="000325D7">
            <w:pPr>
              <w:rPr>
                <w:rFonts w:ascii="Arial" w:hAnsi="Arial" w:cs="Arial"/>
                <w:b/>
                <w:sz w:val="24"/>
                <w:szCs w:val="24"/>
                <w:lang w:eastAsia="en-GB"/>
              </w:rPr>
            </w:pPr>
          </w:p>
          <w:p w14:paraId="519EA026" w14:textId="77777777" w:rsidR="000325D7" w:rsidRPr="000325D7" w:rsidRDefault="000325D7" w:rsidP="000325D7">
            <w:pPr>
              <w:rPr>
                <w:rFonts w:ascii="Arial" w:hAnsi="Arial" w:cs="Arial"/>
                <w:b/>
                <w:sz w:val="24"/>
                <w:szCs w:val="24"/>
                <w:lang w:eastAsia="en-GB"/>
              </w:rPr>
            </w:pPr>
          </w:p>
          <w:p w14:paraId="4D72A772" w14:textId="77777777" w:rsidR="000325D7" w:rsidRPr="000325D7" w:rsidRDefault="000325D7" w:rsidP="000325D7">
            <w:pPr>
              <w:rPr>
                <w:rFonts w:ascii="Arial" w:hAnsi="Arial" w:cs="Arial"/>
                <w:b/>
                <w:sz w:val="24"/>
                <w:szCs w:val="24"/>
                <w:lang w:eastAsia="en-GB"/>
              </w:rPr>
            </w:pPr>
          </w:p>
          <w:p w14:paraId="428EB1DB" w14:textId="77777777" w:rsidR="000325D7" w:rsidRPr="000325D7" w:rsidRDefault="000325D7" w:rsidP="000325D7">
            <w:pPr>
              <w:rPr>
                <w:rFonts w:ascii="Arial" w:hAnsi="Arial" w:cs="Arial"/>
                <w:b/>
                <w:sz w:val="24"/>
                <w:szCs w:val="24"/>
                <w:lang w:eastAsia="en-GB"/>
              </w:rPr>
            </w:pPr>
          </w:p>
          <w:p w14:paraId="7749F88B" w14:textId="77777777" w:rsidR="000325D7" w:rsidRPr="000325D7" w:rsidRDefault="000325D7" w:rsidP="000325D7">
            <w:pPr>
              <w:rPr>
                <w:rFonts w:ascii="Arial" w:hAnsi="Arial" w:cs="Arial"/>
                <w:b/>
                <w:sz w:val="24"/>
                <w:szCs w:val="24"/>
                <w:lang w:eastAsia="en-GB"/>
              </w:rPr>
            </w:pPr>
          </w:p>
          <w:p w14:paraId="6BD0F277" w14:textId="77777777" w:rsidR="000325D7" w:rsidRPr="000325D7" w:rsidRDefault="000325D7" w:rsidP="000325D7">
            <w:pPr>
              <w:rPr>
                <w:rFonts w:ascii="Arial" w:hAnsi="Arial" w:cs="Arial"/>
                <w:b/>
                <w:sz w:val="24"/>
                <w:szCs w:val="24"/>
                <w:lang w:eastAsia="en-GB"/>
              </w:rPr>
            </w:pPr>
          </w:p>
          <w:p w14:paraId="49F2B6BE" w14:textId="77777777" w:rsidR="000325D7" w:rsidRPr="000325D7" w:rsidRDefault="000325D7" w:rsidP="000325D7">
            <w:pPr>
              <w:rPr>
                <w:rFonts w:ascii="Arial" w:hAnsi="Arial" w:cs="Arial"/>
                <w:b/>
                <w:sz w:val="24"/>
                <w:szCs w:val="24"/>
                <w:lang w:eastAsia="en-GB"/>
              </w:rPr>
            </w:pPr>
          </w:p>
          <w:p w14:paraId="7F596612" w14:textId="77777777" w:rsidR="000325D7" w:rsidRPr="000325D7" w:rsidRDefault="000325D7" w:rsidP="000325D7">
            <w:pPr>
              <w:rPr>
                <w:rFonts w:ascii="Arial" w:hAnsi="Arial" w:cs="Arial"/>
                <w:b/>
                <w:sz w:val="24"/>
                <w:szCs w:val="24"/>
                <w:lang w:eastAsia="en-GB"/>
              </w:rPr>
            </w:pPr>
          </w:p>
          <w:p w14:paraId="23ADB295" w14:textId="77777777" w:rsidR="000325D7" w:rsidRPr="000325D7" w:rsidRDefault="000325D7" w:rsidP="000325D7">
            <w:pPr>
              <w:rPr>
                <w:rFonts w:ascii="Arial" w:hAnsi="Arial" w:cs="Arial"/>
                <w:b/>
                <w:sz w:val="24"/>
                <w:szCs w:val="24"/>
                <w:lang w:eastAsia="en-GB"/>
              </w:rPr>
            </w:pPr>
          </w:p>
          <w:p w14:paraId="59A8C349" w14:textId="77777777" w:rsidR="000325D7" w:rsidRPr="000325D7" w:rsidRDefault="000325D7" w:rsidP="000325D7">
            <w:pPr>
              <w:rPr>
                <w:rFonts w:ascii="Arial" w:hAnsi="Arial" w:cs="Arial"/>
                <w:b/>
                <w:sz w:val="24"/>
                <w:szCs w:val="24"/>
                <w:lang w:eastAsia="en-GB"/>
              </w:rPr>
            </w:pPr>
          </w:p>
          <w:p w14:paraId="3A58BA76" w14:textId="77777777" w:rsidR="000325D7" w:rsidRPr="000325D7" w:rsidRDefault="000325D7" w:rsidP="000325D7">
            <w:pPr>
              <w:rPr>
                <w:rFonts w:ascii="Arial" w:hAnsi="Arial" w:cs="Arial"/>
                <w:b/>
                <w:sz w:val="24"/>
                <w:szCs w:val="24"/>
                <w:lang w:eastAsia="en-GB"/>
              </w:rPr>
            </w:pPr>
          </w:p>
          <w:p w14:paraId="78F60CC4" w14:textId="77777777" w:rsidR="000325D7" w:rsidRPr="000325D7" w:rsidRDefault="000325D7" w:rsidP="000325D7">
            <w:pPr>
              <w:rPr>
                <w:rFonts w:ascii="Arial" w:hAnsi="Arial" w:cs="Arial"/>
                <w:b/>
                <w:sz w:val="24"/>
                <w:szCs w:val="24"/>
                <w:lang w:eastAsia="en-GB"/>
              </w:rPr>
            </w:pPr>
          </w:p>
          <w:p w14:paraId="1254BB7C" w14:textId="77777777" w:rsidR="000325D7" w:rsidRPr="000325D7" w:rsidRDefault="000325D7" w:rsidP="000325D7">
            <w:pPr>
              <w:rPr>
                <w:rFonts w:ascii="Arial" w:hAnsi="Arial" w:cs="Arial"/>
                <w:b/>
                <w:sz w:val="24"/>
                <w:szCs w:val="24"/>
                <w:lang w:eastAsia="en-GB"/>
              </w:rPr>
            </w:pPr>
          </w:p>
          <w:p w14:paraId="57A93653" w14:textId="77777777" w:rsidR="000325D7" w:rsidRPr="000325D7" w:rsidRDefault="000325D7" w:rsidP="000325D7">
            <w:pPr>
              <w:rPr>
                <w:rFonts w:ascii="Arial" w:hAnsi="Arial" w:cs="Arial"/>
                <w:b/>
                <w:sz w:val="24"/>
                <w:szCs w:val="24"/>
                <w:lang w:eastAsia="en-GB"/>
              </w:rPr>
            </w:pPr>
          </w:p>
          <w:p w14:paraId="1195E36D" w14:textId="77777777" w:rsidR="000325D7" w:rsidRPr="000325D7" w:rsidRDefault="000325D7" w:rsidP="000325D7">
            <w:pPr>
              <w:rPr>
                <w:rFonts w:ascii="Arial" w:hAnsi="Arial" w:cs="Arial"/>
                <w:b/>
                <w:sz w:val="24"/>
                <w:szCs w:val="24"/>
                <w:lang w:eastAsia="en-GB"/>
              </w:rPr>
            </w:pPr>
          </w:p>
          <w:p w14:paraId="3E4274D6" w14:textId="77777777" w:rsidR="000325D7" w:rsidRPr="000325D7" w:rsidRDefault="000325D7" w:rsidP="000325D7">
            <w:pPr>
              <w:rPr>
                <w:rFonts w:ascii="Arial" w:hAnsi="Arial" w:cs="Arial"/>
                <w:b/>
                <w:sz w:val="24"/>
                <w:szCs w:val="24"/>
                <w:lang w:eastAsia="en-GB"/>
              </w:rPr>
            </w:pPr>
          </w:p>
          <w:p w14:paraId="1688FDFA" w14:textId="77777777" w:rsidR="000325D7" w:rsidRPr="000325D7" w:rsidRDefault="000325D7" w:rsidP="000325D7">
            <w:pPr>
              <w:rPr>
                <w:rFonts w:ascii="Arial" w:hAnsi="Arial" w:cs="Arial"/>
                <w:b/>
                <w:sz w:val="24"/>
                <w:szCs w:val="24"/>
                <w:lang w:eastAsia="en-GB"/>
              </w:rPr>
            </w:pPr>
          </w:p>
          <w:p w14:paraId="20841732" w14:textId="77777777" w:rsidR="000325D7" w:rsidRPr="000325D7" w:rsidRDefault="000325D7" w:rsidP="000325D7">
            <w:pPr>
              <w:rPr>
                <w:rFonts w:ascii="Arial" w:hAnsi="Arial" w:cs="Arial"/>
                <w:b/>
                <w:sz w:val="24"/>
                <w:szCs w:val="24"/>
                <w:lang w:eastAsia="en-GB"/>
              </w:rPr>
            </w:pPr>
          </w:p>
          <w:p w14:paraId="435AE348" w14:textId="77777777" w:rsidR="000325D7" w:rsidRPr="000325D7" w:rsidRDefault="000325D7" w:rsidP="000325D7">
            <w:pPr>
              <w:rPr>
                <w:rFonts w:ascii="Arial" w:hAnsi="Arial" w:cs="Arial"/>
                <w:b/>
                <w:sz w:val="24"/>
                <w:szCs w:val="24"/>
                <w:lang w:eastAsia="en-GB"/>
              </w:rPr>
            </w:pPr>
          </w:p>
        </w:tc>
        <w:tc>
          <w:tcPr>
            <w:tcW w:w="4294" w:type="dxa"/>
            <w:shd w:val="clear" w:color="auto" w:fill="FFFFFF" w:themeFill="background1"/>
          </w:tcPr>
          <w:p w14:paraId="067A958F" w14:textId="77777777" w:rsidR="000325D7" w:rsidRPr="000325D7" w:rsidRDefault="000325D7">
            <w:pPr>
              <w:pStyle w:val="ListParagraph"/>
              <w:numPr>
                <w:ilvl w:val="0"/>
                <w:numId w:val="7"/>
              </w:numPr>
              <w:spacing w:after="220"/>
              <w:ind w:left="365" w:hanging="365"/>
              <w:rPr>
                <w:rFonts w:ascii="Arial" w:hAnsi="Arial" w:cs="Arial"/>
                <w:sz w:val="24"/>
                <w:szCs w:val="24"/>
                <w:lang w:eastAsia="en-GB"/>
              </w:rPr>
            </w:pPr>
            <w:r w:rsidRPr="000325D7">
              <w:rPr>
                <w:rFonts w:ascii="Arial" w:hAnsi="Arial" w:cs="Arial"/>
                <w:sz w:val="24"/>
                <w:szCs w:val="24"/>
                <w:lang w:eastAsia="en-GB"/>
              </w:rPr>
              <w:t>Explain the requirement to accurately document all actions and conversations with the patient</w:t>
            </w:r>
          </w:p>
          <w:p w14:paraId="27C851DD" w14:textId="77777777" w:rsidR="000325D7" w:rsidRPr="000325D7" w:rsidRDefault="000325D7">
            <w:pPr>
              <w:pStyle w:val="ListParagraph"/>
              <w:numPr>
                <w:ilvl w:val="0"/>
                <w:numId w:val="7"/>
              </w:numPr>
              <w:spacing w:after="220"/>
              <w:ind w:left="365" w:hanging="365"/>
              <w:rPr>
                <w:rFonts w:ascii="Arial" w:hAnsi="Arial" w:cs="Arial"/>
                <w:sz w:val="24"/>
                <w:szCs w:val="24"/>
                <w:lang w:eastAsia="en-GB"/>
              </w:rPr>
            </w:pPr>
            <w:r w:rsidRPr="000325D7">
              <w:rPr>
                <w:rFonts w:ascii="Arial" w:hAnsi="Arial" w:cs="Arial"/>
                <w:sz w:val="24"/>
                <w:szCs w:val="24"/>
                <w:lang w:eastAsia="en-GB"/>
              </w:rPr>
              <w:t>Make appropriate referral if the patient refuses blood transfusion or has an advance decision to refuse treatment</w:t>
            </w:r>
          </w:p>
          <w:p w14:paraId="4AF946A1" w14:textId="77777777" w:rsidR="000325D7" w:rsidRPr="000325D7" w:rsidRDefault="000325D7">
            <w:pPr>
              <w:pStyle w:val="ListParagraph"/>
              <w:numPr>
                <w:ilvl w:val="0"/>
                <w:numId w:val="7"/>
              </w:numPr>
              <w:spacing w:after="220"/>
              <w:ind w:left="365" w:hanging="365"/>
              <w:rPr>
                <w:rFonts w:ascii="Arial" w:hAnsi="Arial" w:cs="Arial"/>
                <w:sz w:val="24"/>
                <w:szCs w:val="24"/>
                <w:lang w:eastAsia="en-GB"/>
              </w:rPr>
            </w:pPr>
            <w:r w:rsidRPr="000325D7">
              <w:rPr>
                <w:rFonts w:ascii="Arial" w:hAnsi="Arial" w:cs="Arial"/>
                <w:sz w:val="24"/>
                <w:szCs w:val="24"/>
                <w:lang w:eastAsia="en-GB"/>
              </w:rPr>
              <w:t>Take a medical history</w:t>
            </w:r>
          </w:p>
          <w:p w14:paraId="581762EE" w14:textId="77777777" w:rsidR="000325D7" w:rsidRPr="000325D7" w:rsidRDefault="000325D7">
            <w:pPr>
              <w:pStyle w:val="ListParagraph"/>
              <w:numPr>
                <w:ilvl w:val="0"/>
                <w:numId w:val="7"/>
              </w:numPr>
              <w:spacing w:after="220"/>
              <w:ind w:left="365" w:hanging="365"/>
              <w:rPr>
                <w:rFonts w:ascii="Arial" w:hAnsi="Arial" w:cs="Arial"/>
                <w:sz w:val="24"/>
                <w:szCs w:val="24"/>
                <w:lang w:eastAsia="en-GB"/>
              </w:rPr>
            </w:pPr>
            <w:r w:rsidRPr="000325D7">
              <w:rPr>
                <w:rFonts w:ascii="Arial" w:hAnsi="Arial" w:cs="Arial"/>
                <w:sz w:val="24"/>
                <w:szCs w:val="24"/>
                <w:lang w:eastAsia="en-GB"/>
              </w:rPr>
              <w:t>Link the clinical picture with the interpretation of blood results</w:t>
            </w:r>
          </w:p>
          <w:p w14:paraId="143B3980" w14:textId="77777777" w:rsidR="000325D7" w:rsidRPr="000325D7" w:rsidRDefault="000325D7">
            <w:pPr>
              <w:pStyle w:val="ListParagraph"/>
              <w:numPr>
                <w:ilvl w:val="0"/>
                <w:numId w:val="7"/>
              </w:numPr>
              <w:spacing w:after="220"/>
              <w:ind w:left="365" w:hanging="365"/>
              <w:rPr>
                <w:rFonts w:ascii="Arial" w:hAnsi="Arial" w:cs="Arial"/>
                <w:sz w:val="24"/>
                <w:szCs w:val="24"/>
                <w:lang w:eastAsia="en-GB"/>
              </w:rPr>
            </w:pPr>
            <w:r w:rsidRPr="000325D7">
              <w:rPr>
                <w:rFonts w:ascii="Arial" w:hAnsi="Arial" w:cs="Arial"/>
                <w:sz w:val="24"/>
                <w:szCs w:val="24"/>
                <w:lang w:eastAsia="en-GB"/>
              </w:rPr>
              <w:t>Justify appropriate decision using the best available evidence and local transfusion guidelines</w:t>
            </w:r>
          </w:p>
          <w:p w14:paraId="3F19B2B3" w14:textId="77777777" w:rsidR="000325D7" w:rsidRPr="000325D7" w:rsidRDefault="000325D7">
            <w:pPr>
              <w:pStyle w:val="ListParagraph"/>
              <w:numPr>
                <w:ilvl w:val="0"/>
                <w:numId w:val="7"/>
              </w:numPr>
              <w:spacing w:after="220"/>
              <w:ind w:left="365" w:hanging="365"/>
              <w:rPr>
                <w:rFonts w:ascii="Arial" w:hAnsi="Arial" w:cs="Arial"/>
                <w:sz w:val="24"/>
                <w:szCs w:val="24"/>
                <w:lang w:eastAsia="en-GB"/>
              </w:rPr>
            </w:pPr>
            <w:r w:rsidRPr="000325D7">
              <w:rPr>
                <w:rFonts w:ascii="Arial" w:hAnsi="Arial" w:cs="Arial"/>
                <w:sz w:val="24"/>
                <w:szCs w:val="24"/>
                <w:lang w:eastAsia="en-GB"/>
              </w:rPr>
              <w:t>Explain the risks and benefits of transfusion and available alternatives</w:t>
            </w:r>
          </w:p>
          <w:p w14:paraId="57E956A4" w14:textId="7D3952B5" w:rsidR="000325D7" w:rsidRPr="000325D7" w:rsidRDefault="000325D7">
            <w:pPr>
              <w:pStyle w:val="ListParagraph"/>
              <w:numPr>
                <w:ilvl w:val="0"/>
                <w:numId w:val="7"/>
              </w:numPr>
              <w:spacing w:after="220"/>
              <w:ind w:left="365" w:hanging="426"/>
              <w:rPr>
                <w:rFonts w:ascii="Arial" w:hAnsi="Arial" w:cs="Arial"/>
                <w:sz w:val="24"/>
                <w:szCs w:val="24"/>
                <w:lang w:eastAsia="en-GB"/>
              </w:rPr>
            </w:pPr>
            <w:r w:rsidRPr="000325D7">
              <w:rPr>
                <w:rFonts w:ascii="Arial" w:hAnsi="Arial" w:cs="Arial"/>
                <w:sz w:val="24"/>
                <w:szCs w:val="24"/>
                <w:lang w:eastAsia="en-GB"/>
              </w:rPr>
              <w:t>Evaluate the appropriateness of alternatives to blood component transfusion</w:t>
            </w:r>
            <w:r w:rsidR="00970E22">
              <w:rPr>
                <w:rFonts w:ascii="Arial" w:hAnsi="Arial" w:cs="Arial"/>
                <w:sz w:val="24"/>
                <w:szCs w:val="24"/>
                <w:lang w:eastAsia="en-GB"/>
              </w:rPr>
              <w:t xml:space="preserve"> e.g. intravenous iron</w:t>
            </w:r>
          </w:p>
          <w:p w14:paraId="2DADB4B6" w14:textId="77777777" w:rsidR="000325D7" w:rsidRPr="000325D7" w:rsidRDefault="000325D7">
            <w:pPr>
              <w:pStyle w:val="ListParagraph"/>
              <w:numPr>
                <w:ilvl w:val="0"/>
                <w:numId w:val="7"/>
              </w:numPr>
              <w:spacing w:after="220"/>
              <w:ind w:left="365" w:hanging="426"/>
              <w:rPr>
                <w:rFonts w:ascii="Arial" w:hAnsi="Arial" w:cs="Arial"/>
                <w:sz w:val="24"/>
                <w:szCs w:val="24"/>
                <w:lang w:eastAsia="en-GB"/>
              </w:rPr>
            </w:pPr>
            <w:r w:rsidRPr="000325D7">
              <w:rPr>
                <w:rFonts w:ascii="Arial" w:hAnsi="Arial" w:cs="Arial"/>
                <w:sz w:val="24"/>
                <w:szCs w:val="24"/>
                <w:lang w:eastAsia="en-GB"/>
              </w:rPr>
              <w:t>Assess the patient’s fitness for a transfusion, i.e., take account of co-morbidities etc</w:t>
            </w:r>
          </w:p>
          <w:p w14:paraId="7BFA6981" w14:textId="23B36B53" w:rsidR="000325D7" w:rsidRDefault="000325D7">
            <w:pPr>
              <w:pStyle w:val="ListParagraph"/>
              <w:numPr>
                <w:ilvl w:val="0"/>
                <w:numId w:val="7"/>
              </w:numPr>
              <w:spacing w:after="220"/>
              <w:ind w:left="365" w:hanging="426"/>
              <w:rPr>
                <w:rFonts w:ascii="Arial" w:hAnsi="Arial" w:cs="Arial"/>
                <w:sz w:val="24"/>
                <w:szCs w:val="24"/>
                <w:lang w:eastAsia="en-GB"/>
              </w:rPr>
            </w:pPr>
            <w:r w:rsidRPr="000325D7">
              <w:rPr>
                <w:rFonts w:ascii="Arial" w:hAnsi="Arial" w:cs="Arial"/>
                <w:sz w:val="24"/>
                <w:szCs w:val="24"/>
                <w:lang w:eastAsia="en-GB"/>
              </w:rPr>
              <w:t>Assess for risk factors for transfusion, in particular circulatory overload</w:t>
            </w:r>
          </w:p>
          <w:p w14:paraId="35291FB4" w14:textId="20649F6C" w:rsidR="000325D7" w:rsidRPr="000325D7" w:rsidRDefault="000325D7">
            <w:pPr>
              <w:pStyle w:val="ListParagraph"/>
              <w:numPr>
                <w:ilvl w:val="0"/>
                <w:numId w:val="7"/>
              </w:numPr>
              <w:spacing w:after="220"/>
              <w:ind w:left="365" w:hanging="426"/>
              <w:rPr>
                <w:rFonts w:ascii="Arial" w:hAnsi="Arial" w:cs="Arial"/>
                <w:sz w:val="24"/>
                <w:szCs w:val="24"/>
                <w:lang w:eastAsia="en-GB"/>
              </w:rPr>
            </w:pPr>
            <w:r w:rsidRPr="000325D7">
              <w:rPr>
                <w:rFonts w:ascii="Arial" w:hAnsi="Arial" w:cs="Arial"/>
                <w:sz w:val="24"/>
                <w:szCs w:val="24"/>
                <w:lang w:eastAsia="en-GB"/>
              </w:rPr>
              <w:t>Explain which concomitant drugs may be required</w:t>
            </w:r>
          </w:p>
          <w:p w14:paraId="63CBC8F4" w14:textId="77777777" w:rsidR="000325D7" w:rsidRDefault="000325D7" w:rsidP="000325D7">
            <w:pPr>
              <w:pStyle w:val="ListParagraph"/>
              <w:spacing w:after="220"/>
              <w:rPr>
                <w:rFonts w:ascii="Arial" w:hAnsi="Arial" w:cs="Arial"/>
                <w:sz w:val="24"/>
                <w:szCs w:val="24"/>
                <w:lang w:eastAsia="en-GB"/>
              </w:rPr>
            </w:pPr>
          </w:p>
          <w:p w14:paraId="58A1BCE8" w14:textId="77777777" w:rsidR="000325D7" w:rsidRDefault="000325D7" w:rsidP="000325D7">
            <w:pPr>
              <w:pStyle w:val="ListParagraph"/>
              <w:spacing w:after="220"/>
              <w:rPr>
                <w:rFonts w:ascii="Arial" w:hAnsi="Arial" w:cs="Arial"/>
                <w:sz w:val="24"/>
                <w:szCs w:val="24"/>
                <w:lang w:eastAsia="en-GB"/>
              </w:rPr>
            </w:pPr>
          </w:p>
          <w:p w14:paraId="4E8C4517" w14:textId="77777777" w:rsidR="000325D7" w:rsidRDefault="000325D7" w:rsidP="000325D7">
            <w:pPr>
              <w:pStyle w:val="ListParagraph"/>
              <w:spacing w:after="220"/>
              <w:rPr>
                <w:rFonts w:ascii="Arial" w:hAnsi="Arial" w:cs="Arial"/>
                <w:sz w:val="24"/>
                <w:szCs w:val="24"/>
                <w:lang w:eastAsia="en-GB"/>
              </w:rPr>
            </w:pPr>
          </w:p>
          <w:p w14:paraId="10CE2244" w14:textId="6C0DA600" w:rsidR="00714789" w:rsidRPr="00714789" w:rsidRDefault="00714789" w:rsidP="00714789">
            <w:pPr>
              <w:spacing w:after="220"/>
              <w:rPr>
                <w:rFonts w:ascii="Arial" w:hAnsi="Arial" w:cs="Arial"/>
                <w:sz w:val="24"/>
                <w:szCs w:val="24"/>
                <w:lang w:eastAsia="en-GB"/>
              </w:rPr>
            </w:pPr>
          </w:p>
        </w:tc>
        <w:tc>
          <w:tcPr>
            <w:tcW w:w="2977" w:type="dxa"/>
            <w:shd w:val="clear" w:color="auto" w:fill="FFFFFF" w:themeFill="background1"/>
          </w:tcPr>
          <w:p w14:paraId="4F054DC3" w14:textId="77777777" w:rsidR="000325D7" w:rsidRPr="00D91E22" w:rsidRDefault="000325D7" w:rsidP="000325D7">
            <w:pPr>
              <w:rPr>
                <w:rFonts w:ascii="Arial" w:hAnsi="Arial" w:cs="Arial"/>
                <w:i/>
                <w:sz w:val="24"/>
                <w:szCs w:val="24"/>
              </w:rPr>
            </w:pPr>
          </w:p>
        </w:tc>
        <w:tc>
          <w:tcPr>
            <w:tcW w:w="1984" w:type="dxa"/>
            <w:shd w:val="clear" w:color="auto" w:fill="FFFFFF" w:themeFill="background1"/>
          </w:tcPr>
          <w:p w14:paraId="1985217C" w14:textId="77777777" w:rsidR="000325D7" w:rsidRDefault="000325D7" w:rsidP="000325D7">
            <w:pPr>
              <w:rPr>
                <w:rFonts w:ascii="Arial" w:hAnsi="Arial" w:cs="Arial"/>
                <w:i/>
                <w:sz w:val="24"/>
                <w:szCs w:val="24"/>
              </w:rPr>
            </w:pPr>
          </w:p>
        </w:tc>
        <w:tc>
          <w:tcPr>
            <w:tcW w:w="1904" w:type="dxa"/>
            <w:shd w:val="clear" w:color="auto" w:fill="FFFFFF" w:themeFill="background1"/>
          </w:tcPr>
          <w:p w14:paraId="23625E40" w14:textId="77777777" w:rsidR="000325D7" w:rsidRDefault="000325D7" w:rsidP="000325D7">
            <w:pPr>
              <w:rPr>
                <w:rFonts w:ascii="Arial" w:hAnsi="Arial" w:cs="Arial"/>
                <w:i/>
                <w:sz w:val="24"/>
                <w:szCs w:val="24"/>
              </w:rPr>
            </w:pPr>
          </w:p>
        </w:tc>
      </w:tr>
      <w:tr w:rsidR="000325D7" w:rsidRPr="00B17BB5" w14:paraId="1DC561A1" w14:textId="77777777" w:rsidTr="000325D7">
        <w:trPr>
          <w:trHeight w:val="676"/>
        </w:trPr>
        <w:tc>
          <w:tcPr>
            <w:tcW w:w="2789" w:type="dxa"/>
            <w:shd w:val="clear" w:color="auto" w:fill="D9D9D9" w:themeFill="background1" w:themeFillShade="D9"/>
          </w:tcPr>
          <w:p w14:paraId="247FBE78" w14:textId="77777777" w:rsidR="000325D7" w:rsidRPr="000325D7" w:rsidRDefault="000325D7" w:rsidP="000325D7">
            <w:pPr>
              <w:rPr>
                <w:rFonts w:ascii="Arial" w:hAnsi="Arial" w:cs="Arial"/>
                <w:b/>
                <w:sz w:val="24"/>
                <w:szCs w:val="24"/>
                <w:lang w:eastAsia="en-GB"/>
              </w:rPr>
            </w:pPr>
          </w:p>
        </w:tc>
        <w:tc>
          <w:tcPr>
            <w:tcW w:w="4294" w:type="dxa"/>
            <w:shd w:val="clear" w:color="auto" w:fill="D9D9D9" w:themeFill="background1" w:themeFillShade="D9"/>
          </w:tcPr>
          <w:p w14:paraId="53BACCAC" w14:textId="77777777" w:rsidR="000325D7" w:rsidRPr="000325D7" w:rsidRDefault="000325D7" w:rsidP="000325D7">
            <w:pPr>
              <w:pStyle w:val="ListParagraph"/>
              <w:spacing w:after="220"/>
              <w:ind w:left="365"/>
              <w:rPr>
                <w:rFonts w:ascii="Arial" w:hAnsi="Arial" w:cs="Arial"/>
                <w:sz w:val="24"/>
                <w:szCs w:val="24"/>
                <w:lang w:eastAsia="en-GB"/>
              </w:rPr>
            </w:pPr>
          </w:p>
        </w:tc>
        <w:tc>
          <w:tcPr>
            <w:tcW w:w="2977" w:type="dxa"/>
            <w:shd w:val="clear" w:color="auto" w:fill="D9D9D9" w:themeFill="background1" w:themeFillShade="D9"/>
          </w:tcPr>
          <w:p w14:paraId="404ABC79" w14:textId="77777777" w:rsidR="000325D7" w:rsidRPr="00D91E22" w:rsidRDefault="000325D7" w:rsidP="000325D7">
            <w:pPr>
              <w:rPr>
                <w:rFonts w:ascii="Arial" w:hAnsi="Arial" w:cs="Arial"/>
                <w:i/>
                <w:sz w:val="24"/>
                <w:szCs w:val="24"/>
              </w:rPr>
            </w:pPr>
          </w:p>
        </w:tc>
        <w:tc>
          <w:tcPr>
            <w:tcW w:w="1984" w:type="dxa"/>
            <w:shd w:val="clear" w:color="auto" w:fill="D9D9D9" w:themeFill="background1" w:themeFillShade="D9"/>
          </w:tcPr>
          <w:p w14:paraId="0E2D4D92" w14:textId="77777777" w:rsidR="000325D7" w:rsidRDefault="000325D7" w:rsidP="000325D7">
            <w:pPr>
              <w:rPr>
                <w:rFonts w:ascii="Arial" w:hAnsi="Arial" w:cs="Arial"/>
                <w:i/>
                <w:sz w:val="24"/>
                <w:szCs w:val="24"/>
              </w:rPr>
            </w:pPr>
          </w:p>
        </w:tc>
        <w:tc>
          <w:tcPr>
            <w:tcW w:w="1904" w:type="dxa"/>
            <w:shd w:val="clear" w:color="auto" w:fill="D9D9D9" w:themeFill="background1" w:themeFillShade="D9"/>
          </w:tcPr>
          <w:p w14:paraId="3A35FE61" w14:textId="77777777" w:rsidR="000325D7" w:rsidRDefault="000325D7" w:rsidP="000325D7">
            <w:pPr>
              <w:rPr>
                <w:rFonts w:ascii="Arial" w:hAnsi="Arial" w:cs="Arial"/>
                <w:i/>
                <w:sz w:val="24"/>
                <w:szCs w:val="24"/>
              </w:rPr>
            </w:pPr>
          </w:p>
          <w:p w14:paraId="186E2CA1" w14:textId="77777777" w:rsidR="00714789" w:rsidRDefault="00714789" w:rsidP="000325D7">
            <w:pPr>
              <w:rPr>
                <w:rFonts w:ascii="Arial" w:hAnsi="Arial" w:cs="Arial"/>
                <w:i/>
                <w:sz w:val="24"/>
                <w:szCs w:val="24"/>
              </w:rPr>
            </w:pPr>
          </w:p>
          <w:p w14:paraId="7B0584D2" w14:textId="446CAE79" w:rsidR="00714789" w:rsidRDefault="00714789" w:rsidP="000325D7">
            <w:pPr>
              <w:rPr>
                <w:rFonts w:ascii="Arial" w:hAnsi="Arial" w:cs="Arial"/>
                <w:i/>
                <w:sz w:val="24"/>
                <w:szCs w:val="24"/>
              </w:rPr>
            </w:pPr>
          </w:p>
        </w:tc>
      </w:tr>
      <w:tr w:rsidR="00714789" w:rsidRPr="006236EC" w14:paraId="3A8BA4BD" w14:textId="77777777" w:rsidTr="00731B4E">
        <w:trPr>
          <w:trHeight w:val="467"/>
        </w:trPr>
        <w:tc>
          <w:tcPr>
            <w:tcW w:w="2789" w:type="dxa"/>
            <w:vMerge w:val="restart"/>
            <w:shd w:val="clear" w:color="auto" w:fill="D9D9D9" w:themeFill="background1" w:themeFillShade="D9"/>
            <w:vAlign w:val="center"/>
          </w:tcPr>
          <w:p w14:paraId="352F1ED9" w14:textId="77777777" w:rsidR="00714789" w:rsidRPr="006236EC" w:rsidRDefault="00714789" w:rsidP="00731B4E">
            <w:pPr>
              <w:rPr>
                <w:rFonts w:ascii="Arial" w:hAnsi="Arial" w:cs="Arial"/>
                <w:i/>
                <w:sz w:val="24"/>
                <w:szCs w:val="24"/>
              </w:rPr>
            </w:pPr>
            <w:r w:rsidRPr="006236EC">
              <w:rPr>
                <w:rFonts w:ascii="Arial" w:hAnsi="Arial" w:cs="Arial"/>
                <w:b/>
                <w:sz w:val="24"/>
                <w:szCs w:val="24"/>
                <w:lang w:eastAsia="en-GB"/>
              </w:rPr>
              <w:t>Understanding of</w:t>
            </w:r>
          </w:p>
        </w:tc>
        <w:tc>
          <w:tcPr>
            <w:tcW w:w="4294" w:type="dxa"/>
            <w:vMerge w:val="restart"/>
            <w:shd w:val="clear" w:color="auto" w:fill="D9D9D9" w:themeFill="background1" w:themeFillShade="D9"/>
            <w:vAlign w:val="center"/>
          </w:tcPr>
          <w:p w14:paraId="6BBF2C3E" w14:textId="77777777" w:rsidR="00714789" w:rsidRPr="006236EC" w:rsidRDefault="00714789" w:rsidP="00731B4E">
            <w:pPr>
              <w:rPr>
                <w:rFonts w:ascii="Arial" w:hAnsi="Arial" w:cs="Arial"/>
                <w:b/>
                <w:sz w:val="24"/>
                <w:szCs w:val="24"/>
                <w:lang w:eastAsia="en-GB"/>
              </w:rPr>
            </w:pPr>
            <w:r w:rsidRPr="006236EC">
              <w:rPr>
                <w:rFonts w:ascii="Arial" w:hAnsi="Arial" w:cs="Arial"/>
                <w:b/>
                <w:sz w:val="24"/>
                <w:szCs w:val="24"/>
                <w:lang w:eastAsia="en-GB"/>
              </w:rPr>
              <w:t>Standards:</w:t>
            </w:r>
          </w:p>
          <w:p w14:paraId="20113652" w14:textId="77777777" w:rsidR="00714789" w:rsidRDefault="00714789" w:rsidP="00731B4E">
            <w:pPr>
              <w:rPr>
                <w:rFonts w:ascii="Arial" w:hAnsi="Arial" w:cs="Arial"/>
                <w:b/>
                <w:sz w:val="24"/>
                <w:szCs w:val="24"/>
                <w:lang w:eastAsia="en-GB"/>
              </w:rPr>
            </w:pPr>
            <w:r w:rsidRPr="006236EC">
              <w:rPr>
                <w:rFonts w:ascii="Arial" w:hAnsi="Arial" w:cs="Arial"/>
                <w:b/>
                <w:sz w:val="24"/>
                <w:szCs w:val="24"/>
                <w:lang w:eastAsia="en-GB"/>
              </w:rPr>
              <w:t>Knowledge &amp; Competencies</w:t>
            </w:r>
          </w:p>
          <w:p w14:paraId="4F5D9B90" w14:textId="77777777" w:rsidR="00714789" w:rsidRPr="006236EC" w:rsidRDefault="00714789" w:rsidP="00731B4E">
            <w:pPr>
              <w:rPr>
                <w:rFonts w:ascii="Arial" w:hAnsi="Arial" w:cs="Arial"/>
                <w:i/>
                <w:sz w:val="24"/>
                <w:szCs w:val="24"/>
              </w:rPr>
            </w:pPr>
          </w:p>
        </w:tc>
        <w:tc>
          <w:tcPr>
            <w:tcW w:w="2977" w:type="dxa"/>
            <w:vMerge w:val="restart"/>
            <w:shd w:val="clear" w:color="auto" w:fill="D9D9D9" w:themeFill="background1" w:themeFillShade="D9"/>
            <w:vAlign w:val="center"/>
          </w:tcPr>
          <w:p w14:paraId="5525D0DB" w14:textId="77777777" w:rsidR="00714789" w:rsidRPr="006236EC" w:rsidRDefault="00714789" w:rsidP="00731B4E">
            <w:pPr>
              <w:rPr>
                <w:rFonts w:ascii="Arial" w:hAnsi="Arial" w:cs="Arial"/>
                <w:i/>
                <w:sz w:val="24"/>
                <w:szCs w:val="24"/>
              </w:rPr>
            </w:pPr>
            <w:r w:rsidRPr="006236EC">
              <w:rPr>
                <w:rFonts w:ascii="Arial" w:hAnsi="Arial" w:cs="Arial"/>
                <w:b/>
                <w:sz w:val="24"/>
                <w:szCs w:val="24"/>
                <w:lang w:eastAsia="en-GB"/>
              </w:rPr>
              <w:t>Evidence Submitted</w:t>
            </w:r>
          </w:p>
        </w:tc>
        <w:tc>
          <w:tcPr>
            <w:tcW w:w="3888" w:type="dxa"/>
            <w:gridSpan w:val="2"/>
            <w:shd w:val="clear" w:color="auto" w:fill="D9D9D9" w:themeFill="background1" w:themeFillShade="D9"/>
            <w:vAlign w:val="center"/>
          </w:tcPr>
          <w:p w14:paraId="26CA50D4" w14:textId="77777777" w:rsidR="00714789" w:rsidRPr="006236EC" w:rsidRDefault="00714789" w:rsidP="00731B4E">
            <w:pPr>
              <w:rPr>
                <w:rFonts w:ascii="Arial" w:hAnsi="Arial" w:cs="Arial"/>
                <w:i/>
                <w:sz w:val="24"/>
                <w:szCs w:val="24"/>
              </w:rPr>
            </w:pPr>
            <w:r w:rsidRPr="006236EC">
              <w:rPr>
                <w:rFonts w:ascii="Arial" w:hAnsi="Arial" w:cs="Arial"/>
                <w:b/>
                <w:sz w:val="24"/>
                <w:szCs w:val="24"/>
                <w:lang w:eastAsia="en-GB"/>
              </w:rPr>
              <w:t>Signed/Dated</w:t>
            </w:r>
          </w:p>
        </w:tc>
      </w:tr>
      <w:tr w:rsidR="00714789" w:rsidRPr="006236EC" w14:paraId="58D12F3A" w14:textId="77777777" w:rsidTr="00731B4E">
        <w:tc>
          <w:tcPr>
            <w:tcW w:w="2789" w:type="dxa"/>
            <w:vMerge/>
            <w:shd w:val="clear" w:color="auto" w:fill="D9D9D9" w:themeFill="background1" w:themeFillShade="D9"/>
            <w:vAlign w:val="center"/>
          </w:tcPr>
          <w:p w14:paraId="1A3BCAB1" w14:textId="77777777" w:rsidR="00714789" w:rsidRPr="006236EC" w:rsidRDefault="00714789" w:rsidP="00731B4E">
            <w:pPr>
              <w:rPr>
                <w:rFonts w:ascii="Arial" w:hAnsi="Arial" w:cs="Arial"/>
                <w:b/>
                <w:sz w:val="24"/>
                <w:szCs w:val="24"/>
                <w:lang w:eastAsia="en-GB"/>
              </w:rPr>
            </w:pPr>
          </w:p>
        </w:tc>
        <w:tc>
          <w:tcPr>
            <w:tcW w:w="4294" w:type="dxa"/>
            <w:vMerge/>
            <w:shd w:val="clear" w:color="auto" w:fill="D9D9D9" w:themeFill="background1" w:themeFillShade="D9"/>
            <w:vAlign w:val="center"/>
          </w:tcPr>
          <w:p w14:paraId="02DBAE96" w14:textId="77777777" w:rsidR="00714789" w:rsidRPr="006236EC" w:rsidRDefault="00714789" w:rsidP="00731B4E">
            <w:pPr>
              <w:rPr>
                <w:rFonts w:ascii="Arial" w:hAnsi="Arial" w:cs="Arial"/>
                <w:b/>
                <w:sz w:val="24"/>
                <w:szCs w:val="24"/>
                <w:lang w:eastAsia="en-GB"/>
              </w:rPr>
            </w:pPr>
          </w:p>
        </w:tc>
        <w:tc>
          <w:tcPr>
            <w:tcW w:w="2977" w:type="dxa"/>
            <w:vMerge/>
            <w:shd w:val="clear" w:color="auto" w:fill="D9D9D9" w:themeFill="background1" w:themeFillShade="D9"/>
            <w:vAlign w:val="center"/>
          </w:tcPr>
          <w:p w14:paraId="40C57281" w14:textId="77777777" w:rsidR="00714789" w:rsidRPr="006236EC" w:rsidRDefault="00714789" w:rsidP="00731B4E">
            <w:pPr>
              <w:rPr>
                <w:rFonts w:ascii="Arial" w:hAnsi="Arial" w:cs="Arial"/>
                <w:b/>
                <w:sz w:val="24"/>
                <w:szCs w:val="24"/>
                <w:lang w:eastAsia="en-GB"/>
              </w:rPr>
            </w:pPr>
          </w:p>
        </w:tc>
        <w:tc>
          <w:tcPr>
            <w:tcW w:w="1984" w:type="dxa"/>
            <w:shd w:val="clear" w:color="auto" w:fill="D9D9D9" w:themeFill="background1" w:themeFillShade="D9"/>
            <w:vAlign w:val="center"/>
          </w:tcPr>
          <w:p w14:paraId="71C699AD" w14:textId="77777777" w:rsidR="00714789" w:rsidRPr="006236EC" w:rsidRDefault="00714789" w:rsidP="00731B4E">
            <w:pPr>
              <w:rPr>
                <w:rFonts w:ascii="Arial" w:hAnsi="Arial" w:cs="Arial"/>
                <w:b/>
                <w:sz w:val="24"/>
                <w:szCs w:val="24"/>
                <w:lang w:eastAsia="en-GB"/>
              </w:rPr>
            </w:pPr>
            <w:r>
              <w:rPr>
                <w:rFonts w:ascii="Arial" w:hAnsi="Arial" w:cs="Arial"/>
                <w:b/>
                <w:sz w:val="24"/>
                <w:szCs w:val="24"/>
                <w:lang w:eastAsia="en-GB"/>
              </w:rPr>
              <w:t>Practitioner</w:t>
            </w:r>
          </w:p>
        </w:tc>
        <w:tc>
          <w:tcPr>
            <w:tcW w:w="1904" w:type="dxa"/>
            <w:shd w:val="clear" w:color="auto" w:fill="D9D9D9" w:themeFill="background1" w:themeFillShade="D9"/>
            <w:vAlign w:val="center"/>
          </w:tcPr>
          <w:p w14:paraId="6B027862" w14:textId="77777777" w:rsidR="00714789" w:rsidRPr="006236EC" w:rsidRDefault="00714789" w:rsidP="00731B4E">
            <w:pPr>
              <w:rPr>
                <w:rFonts w:ascii="Arial" w:hAnsi="Arial" w:cs="Arial"/>
                <w:b/>
                <w:sz w:val="24"/>
                <w:szCs w:val="24"/>
                <w:lang w:eastAsia="en-GB"/>
              </w:rPr>
            </w:pPr>
            <w:r>
              <w:rPr>
                <w:rFonts w:ascii="Arial" w:hAnsi="Arial" w:cs="Arial"/>
                <w:b/>
                <w:sz w:val="24"/>
                <w:szCs w:val="24"/>
                <w:lang w:eastAsia="en-GB"/>
              </w:rPr>
              <w:t>Assessor</w:t>
            </w:r>
          </w:p>
        </w:tc>
      </w:tr>
      <w:tr w:rsidR="00714789" w:rsidRPr="00B17BB5" w14:paraId="5F55B782" w14:textId="77777777" w:rsidTr="00714789">
        <w:trPr>
          <w:trHeight w:val="676"/>
        </w:trPr>
        <w:tc>
          <w:tcPr>
            <w:tcW w:w="2789" w:type="dxa"/>
            <w:shd w:val="clear" w:color="auto" w:fill="FFFFFF" w:themeFill="background1"/>
          </w:tcPr>
          <w:p w14:paraId="021D132E" w14:textId="4DB17612" w:rsidR="00714789" w:rsidRPr="00714789" w:rsidRDefault="00714789" w:rsidP="00714789">
            <w:pPr>
              <w:rPr>
                <w:rFonts w:ascii="Arial" w:hAnsi="Arial" w:cs="Arial"/>
                <w:b/>
                <w:sz w:val="24"/>
                <w:szCs w:val="24"/>
                <w:lang w:eastAsia="en-GB"/>
              </w:rPr>
            </w:pPr>
            <w:r w:rsidRPr="00714789">
              <w:rPr>
                <w:rFonts w:ascii="Arial" w:hAnsi="Arial" w:cs="Arial"/>
                <w:b/>
                <w:sz w:val="24"/>
                <w:szCs w:val="24"/>
                <w:lang w:eastAsia="en-GB"/>
              </w:rPr>
              <w:t>Standard 5</w:t>
            </w:r>
            <w:r w:rsidR="004F7413">
              <w:rPr>
                <w:rFonts w:ascii="Arial" w:hAnsi="Arial" w:cs="Arial"/>
                <w:b/>
                <w:sz w:val="24"/>
                <w:szCs w:val="24"/>
                <w:lang w:eastAsia="en-GB"/>
              </w:rPr>
              <w:t>:</w:t>
            </w:r>
          </w:p>
          <w:p w14:paraId="3780C831" w14:textId="30758136" w:rsidR="00714789" w:rsidRPr="00714789" w:rsidRDefault="00714789" w:rsidP="00714789">
            <w:pPr>
              <w:rPr>
                <w:rFonts w:ascii="Arial" w:hAnsi="Arial" w:cs="Arial"/>
                <w:b/>
                <w:sz w:val="24"/>
                <w:szCs w:val="24"/>
                <w:lang w:eastAsia="en-GB"/>
              </w:rPr>
            </w:pPr>
            <w:r w:rsidRPr="00714789">
              <w:rPr>
                <w:rFonts w:ascii="Arial" w:hAnsi="Arial" w:cs="Arial"/>
                <w:b/>
                <w:sz w:val="24"/>
                <w:szCs w:val="24"/>
                <w:lang w:eastAsia="en-GB"/>
              </w:rPr>
              <w:t>Interpreting blood results</w:t>
            </w:r>
          </w:p>
        </w:tc>
        <w:tc>
          <w:tcPr>
            <w:tcW w:w="4294" w:type="dxa"/>
            <w:shd w:val="clear" w:color="auto" w:fill="FFFFFF" w:themeFill="background1"/>
          </w:tcPr>
          <w:p w14:paraId="26EAC29F" w14:textId="77777777" w:rsidR="00714789" w:rsidRPr="00714789" w:rsidRDefault="00714789">
            <w:pPr>
              <w:pStyle w:val="ListParagraph"/>
              <w:numPr>
                <w:ilvl w:val="0"/>
                <w:numId w:val="8"/>
              </w:numPr>
              <w:spacing w:after="220"/>
              <w:ind w:left="365" w:hanging="365"/>
              <w:rPr>
                <w:rFonts w:ascii="Arial" w:hAnsi="Arial" w:cs="Arial"/>
                <w:sz w:val="24"/>
                <w:szCs w:val="24"/>
                <w:lang w:eastAsia="en-GB"/>
              </w:rPr>
            </w:pPr>
            <w:r w:rsidRPr="00714789">
              <w:rPr>
                <w:rFonts w:ascii="Arial" w:hAnsi="Arial" w:cs="Arial"/>
                <w:sz w:val="24"/>
                <w:szCs w:val="24"/>
                <w:lang w:eastAsia="en-GB"/>
              </w:rPr>
              <w:t>Recognise normal and abnormal haematology and biochemistry blood values</w:t>
            </w:r>
          </w:p>
          <w:p w14:paraId="17391B9D" w14:textId="6CC61FAB" w:rsidR="00714789" w:rsidRPr="00714789" w:rsidRDefault="00714789">
            <w:pPr>
              <w:pStyle w:val="ListParagraph"/>
              <w:numPr>
                <w:ilvl w:val="0"/>
                <w:numId w:val="8"/>
              </w:numPr>
              <w:spacing w:after="220"/>
              <w:ind w:left="365" w:hanging="365"/>
              <w:rPr>
                <w:rFonts w:ascii="Arial" w:hAnsi="Arial" w:cs="Arial"/>
                <w:sz w:val="24"/>
                <w:szCs w:val="24"/>
                <w:lang w:eastAsia="en-GB"/>
              </w:rPr>
            </w:pPr>
            <w:r w:rsidRPr="00714789">
              <w:rPr>
                <w:rFonts w:ascii="Arial" w:hAnsi="Arial" w:cs="Arial"/>
                <w:sz w:val="24"/>
                <w:szCs w:val="24"/>
                <w:lang w:eastAsia="en-GB"/>
              </w:rPr>
              <w:t>Interpret anomalous results and initiate any appropriate treatment</w:t>
            </w:r>
          </w:p>
          <w:p w14:paraId="007B2997" w14:textId="77777777" w:rsidR="00714789" w:rsidRPr="00714789" w:rsidRDefault="00714789">
            <w:pPr>
              <w:pStyle w:val="ListParagraph"/>
              <w:numPr>
                <w:ilvl w:val="0"/>
                <w:numId w:val="8"/>
              </w:numPr>
              <w:spacing w:after="220"/>
              <w:ind w:left="365" w:hanging="365"/>
              <w:rPr>
                <w:rFonts w:ascii="Arial" w:hAnsi="Arial" w:cs="Arial"/>
                <w:sz w:val="24"/>
                <w:szCs w:val="24"/>
                <w:lang w:eastAsia="en-GB"/>
              </w:rPr>
            </w:pPr>
            <w:r w:rsidRPr="00714789">
              <w:rPr>
                <w:rFonts w:ascii="Arial" w:hAnsi="Arial" w:cs="Arial"/>
                <w:sz w:val="24"/>
                <w:szCs w:val="24"/>
                <w:lang w:eastAsia="en-GB"/>
              </w:rPr>
              <w:t>Determine if more tests and/or further evaluation is required</w:t>
            </w:r>
          </w:p>
          <w:p w14:paraId="1B481914" w14:textId="77777777" w:rsidR="00714789" w:rsidRPr="00714789" w:rsidRDefault="00714789" w:rsidP="00714789">
            <w:pPr>
              <w:pStyle w:val="ListParagraph"/>
              <w:spacing w:after="220"/>
              <w:ind w:left="365"/>
              <w:rPr>
                <w:rFonts w:ascii="Arial" w:hAnsi="Arial" w:cs="Arial"/>
                <w:sz w:val="24"/>
                <w:szCs w:val="24"/>
                <w:lang w:eastAsia="en-GB"/>
              </w:rPr>
            </w:pPr>
          </w:p>
          <w:p w14:paraId="14B95ED6" w14:textId="77777777" w:rsidR="00714789" w:rsidRPr="00714789" w:rsidRDefault="00714789" w:rsidP="00714789">
            <w:pPr>
              <w:pStyle w:val="ListParagraph"/>
              <w:spacing w:after="220"/>
              <w:ind w:left="365"/>
              <w:rPr>
                <w:rFonts w:ascii="Arial" w:hAnsi="Arial" w:cs="Arial"/>
                <w:sz w:val="24"/>
                <w:szCs w:val="24"/>
                <w:lang w:eastAsia="en-GB"/>
              </w:rPr>
            </w:pPr>
          </w:p>
          <w:p w14:paraId="62BB272D" w14:textId="77777777" w:rsidR="00714789" w:rsidRPr="00714789" w:rsidRDefault="00714789" w:rsidP="00714789">
            <w:pPr>
              <w:pStyle w:val="ListParagraph"/>
              <w:spacing w:after="220"/>
              <w:ind w:left="365"/>
              <w:rPr>
                <w:rFonts w:ascii="Arial" w:hAnsi="Arial" w:cs="Arial"/>
                <w:sz w:val="24"/>
                <w:szCs w:val="24"/>
                <w:lang w:eastAsia="en-GB"/>
              </w:rPr>
            </w:pPr>
          </w:p>
          <w:p w14:paraId="26561964" w14:textId="77777777" w:rsidR="00714789" w:rsidRPr="00714789" w:rsidRDefault="00714789" w:rsidP="00714789">
            <w:pPr>
              <w:pStyle w:val="ListParagraph"/>
              <w:spacing w:after="220"/>
              <w:ind w:left="365"/>
              <w:rPr>
                <w:rFonts w:ascii="Arial" w:hAnsi="Arial" w:cs="Arial"/>
                <w:sz w:val="24"/>
                <w:szCs w:val="24"/>
                <w:lang w:eastAsia="en-GB"/>
              </w:rPr>
            </w:pPr>
          </w:p>
          <w:p w14:paraId="628CD31F" w14:textId="40DAD625" w:rsidR="00714789" w:rsidRPr="00714789" w:rsidRDefault="00714789" w:rsidP="00714789">
            <w:pPr>
              <w:pStyle w:val="ListParagraph"/>
              <w:spacing w:after="220"/>
              <w:ind w:left="365"/>
              <w:rPr>
                <w:rFonts w:ascii="Arial" w:hAnsi="Arial" w:cs="Arial"/>
                <w:sz w:val="24"/>
                <w:szCs w:val="24"/>
                <w:lang w:eastAsia="en-GB"/>
              </w:rPr>
            </w:pPr>
          </w:p>
        </w:tc>
        <w:tc>
          <w:tcPr>
            <w:tcW w:w="2977" w:type="dxa"/>
            <w:shd w:val="clear" w:color="auto" w:fill="FFFFFF" w:themeFill="background1"/>
          </w:tcPr>
          <w:p w14:paraId="4F8C30F7" w14:textId="77777777" w:rsidR="00714789" w:rsidRPr="00D91E22" w:rsidRDefault="00714789" w:rsidP="00714789">
            <w:pPr>
              <w:rPr>
                <w:rFonts w:ascii="Arial" w:hAnsi="Arial" w:cs="Arial"/>
                <w:i/>
                <w:sz w:val="24"/>
                <w:szCs w:val="24"/>
              </w:rPr>
            </w:pPr>
          </w:p>
        </w:tc>
        <w:tc>
          <w:tcPr>
            <w:tcW w:w="1984" w:type="dxa"/>
            <w:shd w:val="clear" w:color="auto" w:fill="FFFFFF" w:themeFill="background1"/>
          </w:tcPr>
          <w:p w14:paraId="503F525D" w14:textId="77777777" w:rsidR="00714789" w:rsidRDefault="00714789" w:rsidP="00714789">
            <w:pPr>
              <w:rPr>
                <w:rFonts w:ascii="Arial" w:hAnsi="Arial" w:cs="Arial"/>
                <w:i/>
                <w:sz w:val="24"/>
                <w:szCs w:val="24"/>
              </w:rPr>
            </w:pPr>
          </w:p>
        </w:tc>
        <w:tc>
          <w:tcPr>
            <w:tcW w:w="1904" w:type="dxa"/>
            <w:shd w:val="clear" w:color="auto" w:fill="FFFFFF" w:themeFill="background1"/>
          </w:tcPr>
          <w:p w14:paraId="2847A370" w14:textId="77777777" w:rsidR="00714789" w:rsidRDefault="00714789" w:rsidP="00714789">
            <w:pPr>
              <w:rPr>
                <w:rFonts w:ascii="Arial" w:hAnsi="Arial" w:cs="Arial"/>
                <w:i/>
                <w:sz w:val="24"/>
                <w:szCs w:val="24"/>
              </w:rPr>
            </w:pPr>
          </w:p>
        </w:tc>
      </w:tr>
      <w:tr w:rsidR="00714789" w:rsidRPr="00B17BB5" w14:paraId="0AFD626B" w14:textId="77777777" w:rsidTr="00714789">
        <w:trPr>
          <w:trHeight w:val="676"/>
        </w:trPr>
        <w:tc>
          <w:tcPr>
            <w:tcW w:w="2789" w:type="dxa"/>
            <w:shd w:val="clear" w:color="auto" w:fill="D9D9D9" w:themeFill="background1" w:themeFillShade="D9"/>
          </w:tcPr>
          <w:p w14:paraId="16C02F08" w14:textId="77777777" w:rsidR="00714789" w:rsidRPr="00284901" w:rsidRDefault="00714789" w:rsidP="00714789">
            <w:pPr>
              <w:rPr>
                <w:rFonts w:asciiTheme="minorHAnsi" w:hAnsiTheme="minorHAnsi" w:cstheme="minorHAnsi"/>
                <w:b/>
                <w:lang w:eastAsia="en-GB"/>
              </w:rPr>
            </w:pPr>
          </w:p>
        </w:tc>
        <w:tc>
          <w:tcPr>
            <w:tcW w:w="4294" w:type="dxa"/>
            <w:shd w:val="clear" w:color="auto" w:fill="D9D9D9" w:themeFill="background1" w:themeFillShade="D9"/>
          </w:tcPr>
          <w:p w14:paraId="65D90345" w14:textId="77777777" w:rsidR="00714789" w:rsidRPr="00616695" w:rsidRDefault="00714789" w:rsidP="00714789">
            <w:pPr>
              <w:pStyle w:val="ListParagraph"/>
              <w:spacing w:after="220"/>
              <w:ind w:left="365"/>
              <w:rPr>
                <w:rFonts w:asciiTheme="minorHAnsi" w:hAnsiTheme="minorHAnsi" w:cstheme="minorHAnsi"/>
                <w:lang w:eastAsia="en-GB"/>
              </w:rPr>
            </w:pPr>
          </w:p>
        </w:tc>
        <w:tc>
          <w:tcPr>
            <w:tcW w:w="2977" w:type="dxa"/>
            <w:shd w:val="clear" w:color="auto" w:fill="D9D9D9" w:themeFill="background1" w:themeFillShade="D9"/>
          </w:tcPr>
          <w:p w14:paraId="515F6534" w14:textId="77777777" w:rsidR="00714789" w:rsidRPr="00D91E22" w:rsidRDefault="00714789" w:rsidP="00714789">
            <w:pPr>
              <w:rPr>
                <w:rFonts w:ascii="Arial" w:hAnsi="Arial" w:cs="Arial"/>
                <w:i/>
                <w:sz w:val="24"/>
                <w:szCs w:val="24"/>
              </w:rPr>
            </w:pPr>
          </w:p>
        </w:tc>
        <w:tc>
          <w:tcPr>
            <w:tcW w:w="1984" w:type="dxa"/>
            <w:shd w:val="clear" w:color="auto" w:fill="D9D9D9" w:themeFill="background1" w:themeFillShade="D9"/>
          </w:tcPr>
          <w:p w14:paraId="53BA4E63" w14:textId="77777777" w:rsidR="00714789" w:rsidRDefault="00714789" w:rsidP="00714789">
            <w:pPr>
              <w:rPr>
                <w:rFonts w:ascii="Arial" w:hAnsi="Arial" w:cs="Arial"/>
                <w:i/>
                <w:sz w:val="24"/>
                <w:szCs w:val="24"/>
              </w:rPr>
            </w:pPr>
          </w:p>
        </w:tc>
        <w:tc>
          <w:tcPr>
            <w:tcW w:w="1904" w:type="dxa"/>
            <w:shd w:val="clear" w:color="auto" w:fill="D9D9D9" w:themeFill="background1" w:themeFillShade="D9"/>
          </w:tcPr>
          <w:p w14:paraId="69191C17" w14:textId="77777777" w:rsidR="00714789" w:rsidRDefault="00714789" w:rsidP="00714789">
            <w:pPr>
              <w:rPr>
                <w:rFonts w:ascii="Arial" w:hAnsi="Arial" w:cs="Arial"/>
                <w:i/>
                <w:sz w:val="24"/>
                <w:szCs w:val="24"/>
              </w:rPr>
            </w:pPr>
          </w:p>
          <w:p w14:paraId="4F15178A" w14:textId="77777777" w:rsidR="00714789" w:rsidRDefault="00714789" w:rsidP="00714789">
            <w:pPr>
              <w:rPr>
                <w:rFonts w:ascii="Arial" w:hAnsi="Arial" w:cs="Arial"/>
                <w:i/>
                <w:sz w:val="24"/>
                <w:szCs w:val="24"/>
              </w:rPr>
            </w:pPr>
          </w:p>
          <w:p w14:paraId="2D5E0548" w14:textId="035781A4" w:rsidR="00714789" w:rsidRDefault="00714789" w:rsidP="00714789">
            <w:pPr>
              <w:rPr>
                <w:rFonts w:ascii="Arial" w:hAnsi="Arial" w:cs="Arial"/>
                <w:i/>
                <w:sz w:val="24"/>
                <w:szCs w:val="24"/>
              </w:rPr>
            </w:pPr>
          </w:p>
        </w:tc>
      </w:tr>
      <w:tr w:rsidR="00714789" w:rsidRPr="006236EC" w14:paraId="210C8AAC" w14:textId="77777777" w:rsidTr="00731B4E">
        <w:trPr>
          <w:trHeight w:val="467"/>
        </w:trPr>
        <w:tc>
          <w:tcPr>
            <w:tcW w:w="2789" w:type="dxa"/>
            <w:vMerge w:val="restart"/>
            <w:shd w:val="clear" w:color="auto" w:fill="D9D9D9" w:themeFill="background1" w:themeFillShade="D9"/>
            <w:vAlign w:val="center"/>
          </w:tcPr>
          <w:p w14:paraId="16838B4A" w14:textId="77777777" w:rsidR="00714789" w:rsidRPr="006236EC" w:rsidRDefault="00714789" w:rsidP="00731B4E">
            <w:pPr>
              <w:rPr>
                <w:rFonts w:ascii="Arial" w:hAnsi="Arial" w:cs="Arial"/>
                <w:i/>
                <w:sz w:val="24"/>
                <w:szCs w:val="24"/>
              </w:rPr>
            </w:pPr>
            <w:r w:rsidRPr="006236EC">
              <w:rPr>
                <w:rFonts w:ascii="Arial" w:hAnsi="Arial" w:cs="Arial"/>
                <w:b/>
                <w:sz w:val="24"/>
                <w:szCs w:val="24"/>
                <w:lang w:eastAsia="en-GB"/>
              </w:rPr>
              <w:t>Understanding of</w:t>
            </w:r>
          </w:p>
        </w:tc>
        <w:tc>
          <w:tcPr>
            <w:tcW w:w="4294" w:type="dxa"/>
            <w:vMerge w:val="restart"/>
            <w:shd w:val="clear" w:color="auto" w:fill="D9D9D9" w:themeFill="background1" w:themeFillShade="D9"/>
            <w:vAlign w:val="center"/>
          </w:tcPr>
          <w:p w14:paraId="4F834191" w14:textId="77777777" w:rsidR="00714789" w:rsidRPr="006236EC" w:rsidRDefault="00714789" w:rsidP="00731B4E">
            <w:pPr>
              <w:rPr>
                <w:rFonts w:ascii="Arial" w:hAnsi="Arial" w:cs="Arial"/>
                <w:b/>
                <w:sz w:val="24"/>
                <w:szCs w:val="24"/>
                <w:lang w:eastAsia="en-GB"/>
              </w:rPr>
            </w:pPr>
            <w:r w:rsidRPr="006236EC">
              <w:rPr>
                <w:rFonts w:ascii="Arial" w:hAnsi="Arial" w:cs="Arial"/>
                <w:b/>
                <w:sz w:val="24"/>
                <w:szCs w:val="24"/>
                <w:lang w:eastAsia="en-GB"/>
              </w:rPr>
              <w:t>Standards:</w:t>
            </w:r>
          </w:p>
          <w:p w14:paraId="79772D8A" w14:textId="77777777" w:rsidR="00714789" w:rsidRDefault="00714789" w:rsidP="00731B4E">
            <w:pPr>
              <w:rPr>
                <w:rFonts w:ascii="Arial" w:hAnsi="Arial" w:cs="Arial"/>
                <w:b/>
                <w:sz w:val="24"/>
                <w:szCs w:val="24"/>
                <w:lang w:eastAsia="en-GB"/>
              </w:rPr>
            </w:pPr>
            <w:r w:rsidRPr="006236EC">
              <w:rPr>
                <w:rFonts w:ascii="Arial" w:hAnsi="Arial" w:cs="Arial"/>
                <w:b/>
                <w:sz w:val="24"/>
                <w:szCs w:val="24"/>
                <w:lang w:eastAsia="en-GB"/>
              </w:rPr>
              <w:t>Knowledge &amp; Competencies</w:t>
            </w:r>
          </w:p>
          <w:p w14:paraId="6C1B0D7A" w14:textId="77777777" w:rsidR="00714789" w:rsidRPr="006236EC" w:rsidRDefault="00714789" w:rsidP="00731B4E">
            <w:pPr>
              <w:rPr>
                <w:rFonts w:ascii="Arial" w:hAnsi="Arial" w:cs="Arial"/>
                <w:i/>
                <w:sz w:val="24"/>
                <w:szCs w:val="24"/>
              </w:rPr>
            </w:pPr>
          </w:p>
        </w:tc>
        <w:tc>
          <w:tcPr>
            <w:tcW w:w="2977" w:type="dxa"/>
            <w:vMerge w:val="restart"/>
            <w:shd w:val="clear" w:color="auto" w:fill="D9D9D9" w:themeFill="background1" w:themeFillShade="D9"/>
            <w:vAlign w:val="center"/>
          </w:tcPr>
          <w:p w14:paraId="64E0F562" w14:textId="77777777" w:rsidR="00714789" w:rsidRPr="006236EC" w:rsidRDefault="00714789" w:rsidP="00731B4E">
            <w:pPr>
              <w:rPr>
                <w:rFonts w:ascii="Arial" w:hAnsi="Arial" w:cs="Arial"/>
                <w:i/>
                <w:sz w:val="24"/>
                <w:szCs w:val="24"/>
              </w:rPr>
            </w:pPr>
            <w:r w:rsidRPr="006236EC">
              <w:rPr>
                <w:rFonts w:ascii="Arial" w:hAnsi="Arial" w:cs="Arial"/>
                <w:b/>
                <w:sz w:val="24"/>
                <w:szCs w:val="24"/>
                <w:lang w:eastAsia="en-GB"/>
              </w:rPr>
              <w:t>Evidence Submitted</w:t>
            </w:r>
          </w:p>
        </w:tc>
        <w:tc>
          <w:tcPr>
            <w:tcW w:w="3888" w:type="dxa"/>
            <w:gridSpan w:val="2"/>
            <w:shd w:val="clear" w:color="auto" w:fill="D9D9D9" w:themeFill="background1" w:themeFillShade="D9"/>
            <w:vAlign w:val="center"/>
          </w:tcPr>
          <w:p w14:paraId="25329861" w14:textId="77777777" w:rsidR="00714789" w:rsidRPr="006236EC" w:rsidRDefault="00714789" w:rsidP="00731B4E">
            <w:pPr>
              <w:rPr>
                <w:rFonts w:ascii="Arial" w:hAnsi="Arial" w:cs="Arial"/>
                <w:i/>
                <w:sz w:val="24"/>
                <w:szCs w:val="24"/>
              </w:rPr>
            </w:pPr>
            <w:r w:rsidRPr="006236EC">
              <w:rPr>
                <w:rFonts w:ascii="Arial" w:hAnsi="Arial" w:cs="Arial"/>
                <w:b/>
                <w:sz w:val="24"/>
                <w:szCs w:val="24"/>
                <w:lang w:eastAsia="en-GB"/>
              </w:rPr>
              <w:t>Signed/Dated</w:t>
            </w:r>
          </w:p>
        </w:tc>
      </w:tr>
      <w:tr w:rsidR="00714789" w:rsidRPr="006236EC" w14:paraId="614AABC7" w14:textId="77777777" w:rsidTr="00731B4E">
        <w:tc>
          <w:tcPr>
            <w:tcW w:w="2789" w:type="dxa"/>
            <w:vMerge/>
            <w:shd w:val="clear" w:color="auto" w:fill="D9D9D9" w:themeFill="background1" w:themeFillShade="D9"/>
            <w:vAlign w:val="center"/>
          </w:tcPr>
          <w:p w14:paraId="79309C42" w14:textId="77777777" w:rsidR="00714789" w:rsidRPr="006236EC" w:rsidRDefault="00714789" w:rsidP="00731B4E">
            <w:pPr>
              <w:rPr>
                <w:rFonts w:ascii="Arial" w:hAnsi="Arial" w:cs="Arial"/>
                <w:b/>
                <w:sz w:val="24"/>
                <w:szCs w:val="24"/>
                <w:lang w:eastAsia="en-GB"/>
              </w:rPr>
            </w:pPr>
          </w:p>
        </w:tc>
        <w:tc>
          <w:tcPr>
            <w:tcW w:w="4294" w:type="dxa"/>
            <w:vMerge/>
            <w:shd w:val="clear" w:color="auto" w:fill="D9D9D9" w:themeFill="background1" w:themeFillShade="D9"/>
            <w:vAlign w:val="center"/>
          </w:tcPr>
          <w:p w14:paraId="58E77D85" w14:textId="77777777" w:rsidR="00714789" w:rsidRPr="006236EC" w:rsidRDefault="00714789" w:rsidP="00731B4E">
            <w:pPr>
              <w:rPr>
                <w:rFonts w:ascii="Arial" w:hAnsi="Arial" w:cs="Arial"/>
                <w:b/>
                <w:sz w:val="24"/>
                <w:szCs w:val="24"/>
                <w:lang w:eastAsia="en-GB"/>
              </w:rPr>
            </w:pPr>
          </w:p>
        </w:tc>
        <w:tc>
          <w:tcPr>
            <w:tcW w:w="2977" w:type="dxa"/>
            <w:vMerge/>
            <w:shd w:val="clear" w:color="auto" w:fill="D9D9D9" w:themeFill="background1" w:themeFillShade="D9"/>
            <w:vAlign w:val="center"/>
          </w:tcPr>
          <w:p w14:paraId="43C746BC" w14:textId="77777777" w:rsidR="00714789" w:rsidRPr="006236EC" w:rsidRDefault="00714789" w:rsidP="00731B4E">
            <w:pPr>
              <w:rPr>
                <w:rFonts w:ascii="Arial" w:hAnsi="Arial" w:cs="Arial"/>
                <w:b/>
                <w:sz w:val="24"/>
                <w:szCs w:val="24"/>
                <w:lang w:eastAsia="en-GB"/>
              </w:rPr>
            </w:pPr>
          </w:p>
        </w:tc>
        <w:tc>
          <w:tcPr>
            <w:tcW w:w="1984" w:type="dxa"/>
            <w:shd w:val="clear" w:color="auto" w:fill="D9D9D9" w:themeFill="background1" w:themeFillShade="D9"/>
            <w:vAlign w:val="center"/>
          </w:tcPr>
          <w:p w14:paraId="4EF177F5" w14:textId="77777777" w:rsidR="00714789" w:rsidRPr="006236EC" w:rsidRDefault="00714789" w:rsidP="00731B4E">
            <w:pPr>
              <w:rPr>
                <w:rFonts w:ascii="Arial" w:hAnsi="Arial" w:cs="Arial"/>
                <w:b/>
                <w:sz w:val="24"/>
                <w:szCs w:val="24"/>
                <w:lang w:eastAsia="en-GB"/>
              </w:rPr>
            </w:pPr>
            <w:r>
              <w:rPr>
                <w:rFonts w:ascii="Arial" w:hAnsi="Arial" w:cs="Arial"/>
                <w:b/>
                <w:sz w:val="24"/>
                <w:szCs w:val="24"/>
                <w:lang w:eastAsia="en-GB"/>
              </w:rPr>
              <w:t>Practitioner</w:t>
            </w:r>
          </w:p>
        </w:tc>
        <w:tc>
          <w:tcPr>
            <w:tcW w:w="1904" w:type="dxa"/>
            <w:shd w:val="clear" w:color="auto" w:fill="D9D9D9" w:themeFill="background1" w:themeFillShade="D9"/>
            <w:vAlign w:val="center"/>
          </w:tcPr>
          <w:p w14:paraId="2093CDCB" w14:textId="77777777" w:rsidR="00714789" w:rsidRPr="006236EC" w:rsidRDefault="00714789" w:rsidP="00731B4E">
            <w:pPr>
              <w:rPr>
                <w:rFonts w:ascii="Arial" w:hAnsi="Arial" w:cs="Arial"/>
                <w:b/>
                <w:sz w:val="24"/>
                <w:szCs w:val="24"/>
                <w:lang w:eastAsia="en-GB"/>
              </w:rPr>
            </w:pPr>
            <w:r>
              <w:rPr>
                <w:rFonts w:ascii="Arial" w:hAnsi="Arial" w:cs="Arial"/>
                <w:b/>
                <w:sz w:val="24"/>
                <w:szCs w:val="24"/>
                <w:lang w:eastAsia="en-GB"/>
              </w:rPr>
              <w:t>Assessor</w:t>
            </w:r>
          </w:p>
        </w:tc>
      </w:tr>
      <w:tr w:rsidR="00714789" w:rsidRPr="00B17BB5" w14:paraId="56E7D1B4" w14:textId="77777777" w:rsidTr="00714789">
        <w:trPr>
          <w:trHeight w:val="676"/>
        </w:trPr>
        <w:tc>
          <w:tcPr>
            <w:tcW w:w="2789" w:type="dxa"/>
            <w:shd w:val="clear" w:color="auto" w:fill="FFFFFF" w:themeFill="background1"/>
          </w:tcPr>
          <w:p w14:paraId="20559838" w14:textId="59E0FAFE" w:rsidR="00714789" w:rsidRPr="00714789" w:rsidRDefault="004F7413" w:rsidP="00714789">
            <w:pPr>
              <w:rPr>
                <w:rFonts w:ascii="Arial" w:hAnsi="Arial" w:cs="Arial"/>
                <w:b/>
                <w:sz w:val="24"/>
                <w:szCs w:val="24"/>
                <w:lang w:eastAsia="en-GB"/>
              </w:rPr>
            </w:pPr>
            <w:r>
              <w:rPr>
                <w:rFonts w:ascii="Arial" w:hAnsi="Arial" w:cs="Arial"/>
                <w:b/>
                <w:sz w:val="24"/>
                <w:szCs w:val="24"/>
                <w:lang w:eastAsia="en-GB"/>
              </w:rPr>
              <w:t>Standard 6:</w:t>
            </w:r>
          </w:p>
          <w:p w14:paraId="220DBB30" w14:textId="0EBD6F5E" w:rsidR="00714789" w:rsidRPr="00714789" w:rsidRDefault="00714789" w:rsidP="00714789">
            <w:pPr>
              <w:rPr>
                <w:rFonts w:ascii="Arial" w:hAnsi="Arial" w:cs="Arial"/>
                <w:b/>
                <w:sz w:val="24"/>
                <w:szCs w:val="24"/>
                <w:lang w:eastAsia="en-GB"/>
              </w:rPr>
            </w:pPr>
            <w:r w:rsidRPr="00714789">
              <w:rPr>
                <w:rFonts w:ascii="Arial" w:hAnsi="Arial" w:cs="Arial"/>
                <w:b/>
                <w:sz w:val="24"/>
                <w:szCs w:val="24"/>
                <w:lang w:eastAsia="en-GB"/>
              </w:rPr>
              <w:t>Blood components</w:t>
            </w:r>
          </w:p>
        </w:tc>
        <w:tc>
          <w:tcPr>
            <w:tcW w:w="4294" w:type="dxa"/>
            <w:shd w:val="clear" w:color="auto" w:fill="FFFFFF" w:themeFill="background1"/>
          </w:tcPr>
          <w:p w14:paraId="14662685" w14:textId="77777777" w:rsidR="00714789" w:rsidRPr="00714789" w:rsidRDefault="00714789">
            <w:pPr>
              <w:pStyle w:val="ListParagraph"/>
              <w:numPr>
                <w:ilvl w:val="0"/>
                <w:numId w:val="9"/>
              </w:numPr>
              <w:spacing w:after="220"/>
              <w:rPr>
                <w:rFonts w:ascii="Arial" w:hAnsi="Arial" w:cs="Arial"/>
                <w:sz w:val="24"/>
                <w:szCs w:val="24"/>
                <w:lang w:eastAsia="en-GB"/>
              </w:rPr>
            </w:pPr>
            <w:r w:rsidRPr="00714789">
              <w:rPr>
                <w:rFonts w:ascii="Arial" w:hAnsi="Arial" w:cs="Arial"/>
                <w:sz w:val="24"/>
                <w:szCs w:val="24"/>
                <w:lang w:eastAsia="en-GB"/>
              </w:rPr>
              <w:t>Describe the differences between blood component and blood products:</w:t>
            </w:r>
          </w:p>
          <w:p w14:paraId="2DE066BA" w14:textId="77777777" w:rsidR="00714789" w:rsidRPr="00714789" w:rsidRDefault="00714789">
            <w:pPr>
              <w:pStyle w:val="ListParagraph"/>
              <w:numPr>
                <w:ilvl w:val="0"/>
                <w:numId w:val="10"/>
              </w:numPr>
              <w:spacing w:after="220"/>
              <w:rPr>
                <w:rFonts w:ascii="Arial" w:hAnsi="Arial" w:cs="Arial"/>
                <w:sz w:val="24"/>
                <w:szCs w:val="24"/>
                <w:lang w:eastAsia="en-GB"/>
              </w:rPr>
            </w:pPr>
            <w:r w:rsidRPr="00714789">
              <w:rPr>
                <w:rFonts w:ascii="Arial" w:hAnsi="Arial" w:cs="Arial"/>
                <w:sz w:val="24"/>
                <w:szCs w:val="24"/>
                <w:lang w:eastAsia="en-GB"/>
              </w:rPr>
              <w:t>legal definitions</w:t>
            </w:r>
          </w:p>
          <w:p w14:paraId="14D1C012" w14:textId="77777777" w:rsidR="00714789" w:rsidRPr="00714789" w:rsidRDefault="00714789">
            <w:pPr>
              <w:pStyle w:val="ListParagraph"/>
              <w:numPr>
                <w:ilvl w:val="0"/>
                <w:numId w:val="9"/>
              </w:numPr>
              <w:spacing w:after="220"/>
              <w:rPr>
                <w:rFonts w:ascii="Arial" w:hAnsi="Arial" w:cs="Arial"/>
                <w:sz w:val="24"/>
                <w:szCs w:val="24"/>
                <w:lang w:eastAsia="en-GB"/>
              </w:rPr>
            </w:pPr>
            <w:r w:rsidRPr="00714789">
              <w:rPr>
                <w:rFonts w:ascii="Arial" w:hAnsi="Arial" w:cs="Arial"/>
                <w:sz w:val="24"/>
                <w:szCs w:val="24"/>
                <w:lang w:eastAsia="en-GB"/>
              </w:rPr>
              <w:t>Explain blood donation and component processing:</w:t>
            </w:r>
          </w:p>
          <w:p w14:paraId="4DC2257D" w14:textId="77777777" w:rsidR="00714789" w:rsidRPr="00714789" w:rsidRDefault="00714789">
            <w:pPr>
              <w:pStyle w:val="ListParagraph"/>
              <w:numPr>
                <w:ilvl w:val="0"/>
                <w:numId w:val="10"/>
              </w:numPr>
              <w:spacing w:after="220"/>
              <w:rPr>
                <w:rFonts w:ascii="Arial" w:hAnsi="Arial" w:cs="Arial"/>
                <w:sz w:val="24"/>
                <w:szCs w:val="24"/>
                <w:lang w:eastAsia="en-GB"/>
              </w:rPr>
            </w:pPr>
            <w:r w:rsidRPr="00714789">
              <w:rPr>
                <w:rFonts w:ascii="Arial" w:hAnsi="Arial" w:cs="Arial"/>
                <w:sz w:val="24"/>
                <w:szCs w:val="24"/>
                <w:lang w:eastAsia="en-GB"/>
              </w:rPr>
              <w:t>Whole blood/component donation</w:t>
            </w:r>
          </w:p>
          <w:p w14:paraId="2C251A08" w14:textId="77777777" w:rsidR="00714789" w:rsidRPr="00714789" w:rsidRDefault="00714789">
            <w:pPr>
              <w:pStyle w:val="ListParagraph"/>
              <w:numPr>
                <w:ilvl w:val="0"/>
                <w:numId w:val="10"/>
              </w:numPr>
              <w:spacing w:after="220"/>
              <w:rPr>
                <w:rFonts w:ascii="Arial" w:hAnsi="Arial" w:cs="Arial"/>
                <w:sz w:val="24"/>
                <w:szCs w:val="24"/>
                <w:lang w:eastAsia="en-GB"/>
              </w:rPr>
            </w:pPr>
            <w:r w:rsidRPr="00714789">
              <w:rPr>
                <w:rFonts w:ascii="Arial" w:hAnsi="Arial" w:cs="Arial"/>
                <w:sz w:val="24"/>
                <w:szCs w:val="24"/>
                <w:lang w:eastAsia="en-GB"/>
              </w:rPr>
              <w:t>Donor selection and screening</w:t>
            </w:r>
          </w:p>
          <w:p w14:paraId="266474C8" w14:textId="77777777" w:rsidR="00714789" w:rsidRPr="00714789" w:rsidRDefault="00714789">
            <w:pPr>
              <w:pStyle w:val="ListParagraph"/>
              <w:numPr>
                <w:ilvl w:val="0"/>
                <w:numId w:val="10"/>
              </w:numPr>
              <w:spacing w:after="220"/>
              <w:rPr>
                <w:rFonts w:ascii="Arial" w:hAnsi="Arial" w:cs="Arial"/>
                <w:sz w:val="24"/>
                <w:szCs w:val="24"/>
                <w:lang w:eastAsia="en-GB"/>
              </w:rPr>
            </w:pPr>
            <w:r w:rsidRPr="00714789">
              <w:rPr>
                <w:rFonts w:ascii="Arial" w:hAnsi="Arial" w:cs="Arial"/>
                <w:sz w:val="24"/>
                <w:szCs w:val="24"/>
                <w:lang w:eastAsia="en-GB"/>
              </w:rPr>
              <w:t>Microbiological testing</w:t>
            </w:r>
          </w:p>
          <w:p w14:paraId="4DF0425D" w14:textId="6885795A" w:rsidR="00714789" w:rsidRPr="0051176E" w:rsidRDefault="00714789">
            <w:pPr>
              <w:pStyle w:val="ListParagraph"/>
              <w:numPr>
                <w:ilvl w:val="0"/>
                <w:numId w:val="10"/>
              </w:numPr>
              <w:spacing w:after="220"/>
              <w:rPr>
                <w:rFonts w:ascii="Arial" w:hAnsi="Arial" w:cs="Arial"/>
                <w:sz w:val="24"/>
                <w:szCs w:val="24"/>
                <w:lang w:eastAsia="en-GB"/>
              </w:rPr>
            </w:pPr>
            <w:r w:rsidRPr="00714789">
              <w:rPr>
                <w:rFonts w:ascii="Arial" w:hAnsi="Arial" w:cs="Arial"/>
                <w:sz w:val="24"/>
                <w:szCs w:val="24"/>
                <w:lang w:eastAsia="en-GB"/>
              </w:rPr>
              <w:t>Processing of components, including irradiation</w:t>
            </w:r>
          </w:p>
          <w:p w14:paraId="152EBD8F" w14:textId="77777777" w:rsidR="00714789" w:rsidRPr="00714789" w:rsidRDefault="00714789">
            <w:pPr>
              <w:pStyle w:val="ListParagraph"/>
              <w:numPr>
                <w:ilvl w:val="0"/>
                <w:numId w:val="9"/>
              </w:numPr>
              <w:spacing w:after="220"/>
              <w:rPr>
                <w:rFonts w:ascii="Arial" w:hAnsi="Arial" w:cs="Arial"/>
                <w:sz w:val="24"/>
                <w:szCs w:val="24"/>
                <w:lang w:eastAsia="en-GB"/>
              </w:rPr>
            </w:pPr>
            <w:r w:rsidRPr="00714789">
              <w:rPr>
                <w:rFonts w:ascii="Arial" w:hAnsi="Arial" w:cs="Arial"/>
                <w:sz w:val="24"/>
                <w:szCs w:val="24"/>
                <w:lang w:eastAsia="en-GB"/>
              </w:rPr>
              <w:t>Describe allogeneic blood components for transfusion:</w:t>
            </w:r>
          </w:p>
          <w:p w14:paraId="3D2ACD46" w14:textId="77777777" w:rsidR="00714789" w:rsidRPr="00714789" w:rsidRDefault="00714789">
            <w:pPr>
              <w:pStyle w:val="ListParagraph"/>
              <w:numPr>
                <w:ilvl w:val="0"/>
                <w:numId w:val="11"/>
              </w:numPr>
              <w:spacing w:after="220"/>
              <w:rPr>
                <w:rFonts w:ascii="Arial" w:hAnsi="Arial" w:cs="Arial"/>
                <w:sz w:val="24"/>
                <w:szCs w:val="24"/>
                <w:lang w:eastAsia="en-GB"/>
              </w:rPr>
            </w:pPr>
            <w:r w:rsidRPr="00714789">
              <w:rPr>
                <w:rFonts w:ascii="Arial" w:hAnsi="Arial" w:cs="Arial"/>
                <w:sz w:val="24"/>
                <w:szCs w:val="24"/>
                <w:lang w:eastAsia="en-GB"/>
              </w:rPr>
              <w:t>Red cell</w:t>
            </w:r>
          </w:p>
          <w:p w14:paraId="2E11C45B" w14:textId="77777777" w:rsidR="00714789" w:rsidRPr="00714789" w:rsidRDefault="00714789">
            <w:pPr>
              <w:pStyle w:val="ListParagraph"/>
              <w:numPr>
                <w:ilvl w:val="0"/>
                <w:numId w:val="11"/>
              </w:numPr>
              <w:spacing w:after="220"/>
              <w:rPr>
                <w:rFonts w:ascii="Arial" w:hAnsi="Arial" w:cs="Arial"/>
                <w:sz w:val="24"/>
                <w:szCs w:val="24"/>
                <w:lang w:eastAsia="en-GB"/>
              </w:rPr>
            </w:pPr>
            <w:r w:rsidRPr="00714789">
              <w:rPr>
                <w:rFonts w:ascii="Arial" w:hAnsi="Arial" w:cs="Arial"/>
                <w:sz w:val="24"/>
                <w:szCs w:val="24"/>
                <w:lang w:eastAsia="en-GB"/>
              </w:rPr>
              <w:t>Granulocytes (White cells)</w:t>
            </w:r>
          </w:p>
          <w:p w14:paraId="7AA6AD4C" w14:textId="77777777" w:rsidR="00714789" w:rsidRPr="00714789" w:rsidRDefault="00714789">
            <w:pPr>
              <w:pStyle w:val="ListParagraph"/>
              <w:numPr>
                <w:ilvl w:val="0"/>
                <w:numId w:val="11"/>
              </w:numPr>
              <w:spacing w:after="220"/>
              <w:rPr>
                <w:rFonts w:ascii="Arial" w:hAnsi="Arial" w:cs="Arial"/>
                <w:sz w:val="24"/>
                <w:szCs w:val="24"/>
                <w:lang w:eastAsia="en-GB"/>
              </w:rPr>
            </w:pPr>
            <w:r w:rsidRPr="00714789">
              <w:rPr>
                <w:rFonts w:ascii="Arial" w:hAnsi="Arial" w:cs="Arial"/>
                <w:sz w:val="24"/>
                <w:szCs w:val="24"/>
                <w:lang w:eastAsia="en-GB"/>
              </w:rPr>
              <w:t>Platelets</w:t>
            </w:r>
          </w:p>
          <w:p w14:paraId="67533F6F" w14:textId="77777777" w:rsidR="00714789" w:rsidRPr="00714789" w:rsidRDefault="00714789">
            <w:pPr>
              <w:pStyle w:val="ListParagraph"/>
              <w:numPr>
                <w:ilvl w:val="0"/>
                <w:numId w:val="11"/>
              </w:numPr>
              <w:spacing w:after="220"/>
              <w:rPr>
                <w:rFonts w:ascii="Arial" w:hAnsi="Arial" w:cs="Arial"/>
                <w:sz w:val="24"/>
                <w:szCs w:val="24"/>
                <w:lang w:eastAsia="en-GB"/>
              </w:rPr>
            </w:pPr>
            <w:r w:rsidRPr="00714789">
              <w:rPr>
                <w:rFonts w:ascii="Arial" w:hAnsi="Arial" w:cs="Arial"/>
                <w:sz w:val="24"/>
                <w:szCs w:val="24"/>
                <w:lang w:eastAsia="en-GB"/>
              </w:rPr>
              <w:t>Plasma based components</w:t>
            </w:r>
          </w:p>
          <w:p w14:paraId="7FB564DB" w14:textId="77777777" w:rsidR="00714789" w:rsidRPr="00714789" w:rsidRDefault="00714789">
            <w:pPr>
              <w:pStyle w:val="ListParagraph"/>
              <w:numPr>
                <w:ilvl w:val="0"/>
                <w:numId w:val="9"/>
              </w:numPr>
              <w:spacing w:after="220"/>
              <w:rPr>
                <w:rFonts w:ascii="Arial" w:hAnsi="Arial" w:cs="Arial"/>
                <w:sz w:val="24"/>
                <w:szCs w:val="24"/>
                <w:lang w:eastAsia="en-GB"/>
              </w:rPr>
            </w:pPr>
            <w:r w:rsidRPr="00714789">
              <w:rPr>
                <w:rFonts w:ascii="Arial" w:hAnsi="Arial" w:cs="Arial"/>
                <w:sz w:val="24"/>
                <w:szCs w:val="24"/>
                <w:lang w:eastAsia="en-GB"/>
              </w:rPr>
              <w:t>Demonstrate knowledge of:</w:t>
            </w:r>
          </w:p>
          <w:p w14:paraId="6CEB1619" w14:textId="77777777" w:rsidR="00714789" w:rsidRPr="00714789" w:rsidRDefault="00714789">
            <w:pPr>
              <w:pStyle w:val="ListParagraph"/>
              <w:numPr>
                <w:ilvl w:val="0"/>
                <w:numId w:val="12"/>
              </w:numPr>
              <w:spacing w:after="220"/>
              <w:rPr>
                <w:rFonts w:ascii="Arial" w:hAnsi="Arial" w:cs="Arial"/>
                <w:sz w:val="24"/>
                <w:szCs w:val="24"/>
                <w:lang w:eastAsia="en-GB"/>
              </w:rPr>
            </w:pPr>
            <w:r w:rsidRPr="00714789">
              <w:rPr>
                <w:rFonts w:ascii="Arial" w:hAnsi="Arial" w:cs="Arial"/>
                <w:sz w:val="24"/>
                <w:szCs w:val="24"/>
                <w:lang w:eastAsia="en-GB"/>
              </w:rPr>
              <w:t>Storage- temperature control/cold chain requirements of each type of component</w:t>
            </w:r>
          </w:p>
          <w:p w14:paraId="11BBB6B2" w14:textId="77777777" w:rsidR="00714789" w:rsidRPr="00714789" w:rsidRDefault="00714789">
            <w:pPr>
              <w:pStyle w:val="ListParagraph"/>
              <w:numPr>
                <w:ilvl w:val="0"/>
                <w:numId w:val="12"/>
              </w:numPr>
              <w:spacing w:after="220"/>
              <w:rPr>
                <w:rFonts w:ascii="Arial" w:hAnsi="Arial" w:cs="Arial"/>
                <w:sz w:val="24"/>
                <w:szCs w:val="24"/>
                <w:lang w:eastAsia="en-GB"/>
              </w:rPr>
            </w:pPr>
            <w:r w:rsidRPr="00714789">
              <w:rPr>
                <w:rFonts w:ascii="Arial" w:hAnsi="Arial" w:cs="Arial"/>
                <w:sz w:val="24"/>
                <w:szCs w:val="24"/>
                <w:lang w:eastAsia="en-GB"/>
              </w:rPr>
              <w:t>Recommended transfusion rate for each type of component</w:t>
            </w:r>
          </w:p>
          <w:p w14:paraId="7B43A530" w14:textId="0C0C3533" w:rsidR="00714789" w:rsidRPr="00604740" w:rsidRDefault="00714789">
            <w:pPr>
              <w:pStyle w:val="ListParagraph"/>
              <w:numPr>
                <w:ilvl w:val="0"/>
                <w:numId w:val="12"/>
              </w:numPr>
              <w:spacing w:after="220"/>
              <w:rPr>
                <w:rFonts w:ascii="Arial" w:hAnsi="Arial" w:cs="Arial"/>
                <w:sz w:val="24"/>
                <w:szCs w:val="24"/>
                <w:lang w:eastAsia="en-GB"/>
              </w:rPr>
            </w:pPr>
            <w:r w:rsidRPr="00714789">
              <w:rPr>
                <w:rFonts w:ascii="Arial" w:hAnsi="Arial" w:cs="Arial"/>
                <w:sz w:val="24"/>
                <w:szCs w:val="24"/>
                <w:lang w:eastAsia="en-GB"/>
              </w:rPr>
              <w:t>Safe handling</w:t>
            </w:r>
          </w:p>
          <w:p w14:paraId="1049AC8D" w14:textId="77777777" w:rsidR="00714789" w:rsidRDefault="00714789" w:rsidP="00604740">
            <w:pPr>
              <w:spacing w:after="220"/>
              <w:rPr>
                <w:rFonts w:ascii="Arial" w:hAnsi="Arial" w:cs="Arial"/>
                <w:sz w:val="24"/>
                <w:szCs w:val="24"/>
                <w:lang w:eastAsia="en-GB"/>
              </w:rPr>
            </w:pPr>
          </w:p>
          <w:p w14:paraId="7E6FECAD" w14:textId="77777777" w:rsidR="00604740" w:rsidRDefault="00604740" w:rsidP="00604740">
            <w:pPr>
              <w:spacing w:after="220"/>
              <w:rPr>
                <w:rFonts w:ascii="Arial" w:hAnsi="Arial" w:cs="Arial"/>
                <w:sz w:val="24"/>
                <w:szCs w:val="24"/>
                <w:lang w:eastAsia="en-GB"/>
              </w:rPr>
            </w:pPr>
          </w:p>
          <w:p w14:paraId="7CB8278B" w14:textId="77777777" w:rsidR="00604740" w:rsidRDefault="00604740" w:rsidP="00604740">
            <w:pPr>
              <w:spacing w:after="220"/>
              <w:rPr>
                <w:rFonts w:ascii="Arial" w:hAnsi="Arial" w:cs="Arial"/>
                <w:sz w:val="24"/>
                <w:szCs w:val="24"/>
                <w:lang w:eastAsia="en-GB"/>
              </w:rPr>
            </w:pPr>
          </w:p>
          <w:p w14:paraId="03D2F1F7" w14:textId="30530A1F" w:rsidR="00604740" w:rsidRPr="00604740" w:rsidRDefault="00604740" w:rsidP="00604740">
            <w:pPr>
              <w:spacing w:after="220"/>
              <w:rPr>
                <w:rFonts w:ascii="Arial" w:hAnsi="Arial" w:cs="Arial"/>
                <w:sz w:val="24"/>
                <w:szCs w:val="24"/>
                <w:lang w:eastAsia="en-GB"/>
              </w:rPr>
            </w:pPr>
          </w:p>
        </w:tc>
        <w:tc>
          <w:tcPr>
            <w:tcW w:w="2977" w:type="dxa"/>
            <w:shd w:val="clear" w:color="auto" w:fill="FFFFFF" w:themeFill="background1"/>
          </w:tcPr>
          <w:p w14:paraId="4E9935D2" w14:textId="77777777" w:rsidR="00714789" w:rsidRPr="00D91E22" w:rsidRDefault="00714789" w:rsidP="00714789">
            <w:pPr>
              <w:rPr>
                <w:rFonts w:ascii="Arial" w:hAnsi="Arial" w:cs="Arial"/>
                <w:i/>
                <w:sz w:val="24"/>
                <w:szCs w:val="24"/>
              </w:rPr>
            </w:pPr>
          </w:p>
        </w:tc>
        <w:tc>
          <w:tcPr>
            <w:tcW w:w="1984" w:type="dxa"/>
            <w:shd w:val="clear" w:color="auto" w:fill="FFFFFF" w:themeFill="background1"/>
          </w:tcPr>
          <w:p w14:paraId="66B28FC1" w14:textId="77777777" w:rsidR="00714789" w:rsidRDefault="00714789" w:rsidP="00714789">
            <w:pPr>
              <w:rPr>
                <w:rFonts w:ascii="Arial" w:hAnsi="Arial" w:cs="Arial"/>
                <w:i/>
                <w:sz w:val="24"/>
                <w:szCs w:val="24"/>
              </w:rPr>
            </w:pPr>
          </w:p>
        </w:tc>
        <w:tc>
          <w:tcPr>
            <w:tcW w:w="1904" w:type="dxa"/>
            <w:shd w:val="clear" w:color="auto" w:fill="FFFFFF" w:themeFill="background1"/>
          </w:tcPr>
          <w:p w14:paraId="6B41D07A" w14:textId="77777777" w:rsidR="00714789" w:rsidRDefault="00714789" w:rsidP="00714789">
            <w:pPr>
              <w:rPr>
                <w:rFonts w:ascii="Arial" w:hAnsi="Arial" w:cs="Arial"/>
                <w:i/>
                <w:sz w:val="24"/>
                <w:szCs w:val="24"/>
              </w:rPr>
            </w:pPr>
          </w:p>
        </w:tc>
      </w:tr>
      <w:tr w:rsidR="00604740" w:rsidRPr="00B17BB5" w14:paraId="71BDEB45" w14:textId="77777777" w:rsidTr="00604740">
        <w:trPr>
          <w:trHeight w:val="676"/>
        </w:trPr>
        <w:tc>
          <w:tcPr>
            <w:tcW w:w="2789" w:type="dxa"/>
            <w:shd w:val="clear" w:color="auto" w:fill="D9D9D9" w:themeFill="background1" w:themeFillShade="D9"/>
          </w:tcPr>
          <w:p w14:paraId="2DD4B58E" w14:textId="77777777" w:rsidR="00604740" w:rsidRPr="00714789" w:rsidRDefault="00604740" w:rsidP="00714789">
            <w:pPr>
              <w:rPr>
                <w:rFonts w:ascii="Arial" w:hAnsi="Arial" w:cs="Arial"/>
                <w:b/>
                <w:sz w:val="24"/>
                <w:szCs w:val="24"/>
                <w:lang w:eastAsia="en-GB"/>
              </w:rPr>
            </w:pPr>
          </w:p>
        </w:tc>
        <w:tc>
          <w:tcPr>
            <w:tcW w:w="4294" w:type="dxa"/>
            <w:shd w:val="clear" w:color="auto" w:fill="D9D9D9" w:themeFill="background1" w:themeFillShade="D9"/>
          </w:tcPr>
          <w:p w14:paraId="5445CEA5" w14:textId="77777777" w:rsidR="00604740" w:rsidRPr="00714789" w:rsidRDefault="00604740" w:rsidP="00604740">
            <w:pPr>
              <w:pStyle w:val="ListParagraph"/>
              <w:spacing w:after="220"/>
              <w:ind w:left="360"/>
              <w:rPr>
                <w:rFonts w:ascii="Arial" w:hAnsi="Arial" w:cs="Arial"/>
                <w:sz w:val="24"/>
                <w:szCs w:val="24"/>
                <w:lang w:eastAsia="en-GB"/>
              </w:rPr>
            </w:pPr>
          </w:p>
        </w:tc>
        <w:tc>
          <w:tcPr>
            <w:tcW w:w="2977" w:type="dxa"/>
            <w:shd w:val="clear" w:color="auto" w:fill="D9D9D9" w:themeFill="background1" w:themeFillShade="D9"/>
          </w:tcPr>
          <w:p w14:paraId="1515636A" w14:textId="77777777" w:rsidR="00604740" w:rsidRPr="00D91E22" w:rsidRDefault="00604740" w:rsidP="00714789">
            <w:pPr>
              <w:rPr>
                <w:rFonts w:ascii="Arial" w:hAnsi="Arial" w:cs="Arial"/>
                <w:i/>
                <w:sz w:val="24"/>
                <w:szCs w:val="24"/>
              </w:rPr>
            </w:pPr>
          </w:p>
        </w:tc>
        <w:tc>
          <w:tcPr>
            <w:tcW w:w="1984" w:type="dxa"/>
            <w:shd w:val="clear" w:color="auto" w:fill="D9D9D9" w:themeFill="background1" w:themeFillShade="D9"/>
          </w:tcPr>
          <w:p w14:paraId="70939A51" w14:textId="77777777" w:rsidR="00604740" w:rsidRDefault="00604740" w:rsidP="00714789">
            <w:pPr>
              <w:rPr>
                <w:rFonts w:ascii="Arial" w:hAnsi="Arial" w:cs="Arial"/>
                <w:i/>
                <w:sz w:val="24"/>
                <w:szCs w:val="24"/>
              </w:rPr>
            </w:pPr>
          </w:p>
        </w:tc>
        <w:tc>
          <w:tcPr>
            <w:tcW w:w="1904" w:type="dxa"/>
            <w:shd w:val="clear" w:color="auto" w:fill="D9D9D9" w:themeFill="background1" w:themeFillShade="D9"/>
          </w:tcPr>
          <w:p w14:paraId="69941A32" w14:textId="77777777" w:rsidR="00604740" w:rsidRDefault="00604740" w:rsidP="00714789">
            <w:pPr>
              <w:rPr>
                <w:rFonts w:ascii="Arial" w:hAnsi="Arial" w:cs="Arial"/>
                <w:i/>
                <w:sz w:val="24"/>
                <w:szCs w:val="24"/>
              </w:rPr>
            </w:pPr>
          </w:p>
        </w:tc>
      </w:tr>
      <w:tr w:rsidR="00604740" w:rsidRPr="006236EC" w14:paraId="4F554364" w14:textId="77777777" w:rsidTr="00731B4E">
        <w:trPr>
          <w:trHeight w:val="467"/>
        </w:trPr>
        <w:tc>
          <w:tcPr>
            <w:tcW w:w="2789" w:type="dxa"/>
            <w:vMerge w:val="restart"/>
            <w:shd w:val="clear" w:color="auto" w:fill="D9D9D9" w:themeFill="background1" w:themeFillShade="D9"/>
            <w:vAlign w:val="center"/>
          </w:tcPr>
          <w:p w14:paraId="0A35D487" w14:textId="77777777" w:rsidR="00604740" w:rsidRPr="006236EC" w:rsidRDefault="00604740" w:rsidP="00731B4E">
            <w:pPr>
              <w:rPr>
                <w:rFonts w:ascii="Arial" w:hAnsi="Arial" w:cs="Arial"/>
                <w:i/>
                <w:sz w:val="24"/>
                <w:szCs w:val="24"/>
              </w:rPr>
            </w:pPr>
            <w:r w:rsidRPr="006236EC">
              <w:rPr>
                <w:rFonts w:ascii="Arial" w:hAnsi="Arial" w:cs="Arial"/>
                <w:b/>
                <w:sz w:val="24"/>
                <w:szCs w:val="24"/>
                <w:lang w:eastAsia="en-GB"/>
              </w:rPr>
              <w:t>Understanding of</w:t>
            </w:r>
          </w:p>
        </w:tc>
        <w:tc>
          <w:tcPr>
            <w:tcW w:w="4294" w:type="dxa"/>
            <w:vMerge w:val="restart"/>
            <w:shd w:val="clear" w:color="auto" w:fill="D9D9D9" w:themeFill="background1" w:themeFillShade="D9"/>
            <w:vAlign w:val="center"/>
          </w:tcPr>
          <w:p w14:paraId="4E26EFF8" w14:textId="77777777" w:rsidR="00604740" w:rsidRPr="006236EC" w:rsidRDefault="00604740" w:rsidP="00731B4E">
            <w:pPr>
              <w:rPr>
                <w:rFonts w:ascii="Arial" w:hAnsi="Arial" w:cs="Arial"/>
                <w:b/>
                <w:sz w:val="24"/>
                <w:szCs w:val="24"/>
                <w:lang w:eastAsia="en-GB"/>
              </w:rPr>
            </w:pPr>
            <w:r w:rsidRPr="006236EC">
              <w:rPr>
                <w:rFonts w:ascii="Arial" w:hAnsi="Arial" w:cs="Arial"/>
                <w:b/>
                <w:sz w:val="24"/>
                <w:szCs w:val="24"/>
                <w:lang w:eastAsia="en-GB"/>
              </w:rPr>
              <w:t>Standards:</w:t>
            </w:r>
          </w:p>
          <w:p w14:paraId="46D0EE63" w14:textId="77777777" w:rsidR="00604740" w:rsidRDefault="00604740" w:rsidP="00731B4E">
            <w:pPr>
              <w:rPr>
                <w:rFonts w:ascii="Arial" w:hAnsi="Arial" w:cs="Arial"/>
                <w:b/>
                <w:sz w:val="24"/>
                <w:szCs w:val="24"/>
                <w:lang w:eastAsia="en-GB"/>
              </w:rPr>
            </w:pPr>
            <w:r w:rsidRPr="006236EC">
              <w:rPr>
                <w:rFonts w:ascii="Arial" w:hAnsi="Arial" w:cs="Arial"/>
                <w:b/>
                <w:sz w:val="24"/>
                <w:szCs w:val="24"/>
                <w:lang w:eastAsia="en-GB"/>
              </w:rPr>
              <w:t>Knowledge &amp; Competencies</w:t>
            </w:r>
          </w:p>
          <w:p w14:paraId="58561804" w14:textId="77777777" w:rsidR="00604740" w:rsidRPr="006236EC" w:rsidRDefault="00604740" w:rsidP="00731B4E">
            <w:pPr>
              <w:rPr>
                <w:rFonts w:ascii="Arial" w:hAnsi="Arial" w:cs="Arial"/>
                <w:i/>
                <w:sz w:val="24"/>
                <w:szCs w:val="24"/>
              </w:rPr>
            </w:pPr>
          </w:p>
        </w:tc>
        <w:tc>
          <w:tcPr>
            <w:tcW w:w="2977" w:type="dxa"/>
            <w:vMerge w:val="restart"/>
            <w:shd w:val="clear" w:color="auto" w:fill="D9D9D9" w:themeFill="background1" w:themeFillShade="D9"/>
            <w:vAlign w:val="center"/>
          </w:tcPr>
          <w:p w14:paraId="79E4394D" w14:textId="77777777" w:rsidR="00604740" w:rsidRPr="006236EC" w:rsidRDefault="00604740" w:rsidP="00731B4E">
            <w:pPr>
              <w:rPr>
                <w:rFonts w:ascii="Arial" w:hAnsi="Arial" w:cs="Arial"/>
                <w:i/>
                <w:sz w:val="24"/>
                <w:szCs w:val="24"/>
              </w:rPr>
            </w:pPr>
            <w:r w:rsidRPr="006236EC">
              <w:rPr>
                <w:rFonts w:ascii="Arial" w:hAnsi="Arial" w:cs="Arial"/>
                <w:b/>
                <w:sz w:val="24"/>
                <w:szCs w:val="24"/>
                <w:lang w:eastAsia="en-GB"/>
              </w:rPr>
              <w:t>Evidence Submitted</w:t>
            </w:r>
          </w:p>
        </w:tc>
        <w:tc>
          <w:tcPr>
            <w:tcW w:w="3888" w:type="dxa"/>
            <w:gridSpan w:val="2"/>
            <w:shd w:val="clear" w:color="auto" w:fill="D9D9D9" w:themeFill="background1" w:themeFillShade="D9"/>
            <w:vAlign w:val="center"/>
          </w:tcPr>
          <w:p w14:paraId="437735BC" w14:textId="77777777" w:rsidR="00604740" w:rsidRPr="006236EC" w:rsidRDefault="00604740" w:rsidP="00731B4E">
            <w:pPr>
              <w:rPr>
                <w:rFonts w:ascii="Arial" w:hAnsi="Arial" w:cs="Arial"/>
                <w:i/>
                <w:sz w:val="24"/>
                <w:szCs w:val="24"/>
              </w:rPr>
            </w:pPr>
            <w:r w:rsidRPr="006236EC">
              <w:rPr>
                <w:rFonts w:ascii="Arial" w:hAnsi="Arial" w:cs="Arial"/>
                <w:b/>
                <w:sz w:val="24"/>
                <w:szCs w:val="24"/>
                <w:lang w:eastAsia="en-GB"/>
              </w:rPr>
              <w:t>Signed/Dated</w:t>
            </w:r>
          </w:p>
        </w:tc>
      </w:tr>
      <w:tr w:rsidR="00604740" w:rsidRPr="006236EC" w14:paraId="0414E2F2" w14:textId="77777777" w:rsidTr="00731B4E">
        <w:tc>
          <w:tcPr>
            <w:tcW w:w="2789" w:type="dxa"/>
            <w:vMerge/>
            <w:shd w:val="clear" w:color="auto" w:fill="D9D9D9" w:themeFill="background1" w:themeFillShade="D9"/>
            <w:vAlign w:val="center"/>
          </w:tcPr>
          <w:p w14:paraId="150721DB" w14:textId="77777777" w:rsidR="00604740" w:rsidRPr="006236EC" w:rsidRDefault="00604740" w:rsidP="00731B4E">
            <w:pPr>
              <w:rPr>
                <w:rFonts w:ascii="Arial" w:hAnsi="Arial" w:cs="Arial"/>
                <w:b/>
                <w:sz w:val="24"/>
                <w:szCs w:val="24"/>
                <w:lang w:eastAsia="en-GB"/>
              </w:rPr>
            </w:pPr>
          </w:p>
        </w:tc>
        <w:tc>
          <w:tcPr>
            <w:tcW w:w="4294" w:type="dxa"/>
            <w:vMerge/>
            <w:shd w:val="clear" w:color="auto" w:fill="D9D9D9" w:themeFill="background1" w:themeFillShade="D9"/>
            <w:vAlign w:val="center"/>
          </w:tcPr>
          <w:p w14:paraId="4DAA8FD2" w14:textId="77777777" w:rsidR="00604740" w:rsidRPr="006236EC" w:rsidRDefault="00604740" w:rsidP="00731B4E">
            <w:pPr>
              <w:rPr>
                <w:rFonts w:ascii="Arial" w:hAnsi="Arial" w:cs="Arial"/>
                <w:b/>
                <w:sz w:val="24"/>
                <w:szCs w:val="24"/>
                <w:lang w:eastAsia="en-GB"/>
              </w:rPr>
            </w:pPr>
          </w:p>
        </w:tc>
        <w:tc>
          <w:tcPr>
            <w:tcW w:w="2977" w:type="dxa"/>
            <w:vMerge/>
            <w:shd w:val="clear" w:color="auto" w:fill="D9D9D9" w:themeFill="background1" w:themeFillShade="D9"/>
            <w:vAlign w:val="center"/>
          </w:tcPr>
          <w:p w14:paraId="235C4D26" w14:textId="77777777" w:rsidR="00604740" w:rsidRPr="006236EC" w:rsidRDefault="00604740" w:rsidP="00731B4E">
            <w:pPr>
              <w:rPr>
                <w:rFonts w:ascii="Arial" w:hAnsi="Arial" w:cs="Arial"/>
                <w:b/>
                <w:sz w:val="24"/>
                <w:szCs w:val="24"/>
                <w:lang w:eastAsia="en-GB"/>
              </w:rPr>
            </w:pPr>
          </w:p>
        </w:tc>
        <w:tc>
          <w:tcPr>
            <w:tcW w:w="1984" w:type="dxa"/>
            <w:shd w:val="clear" w:color="auto" w:fill="D9D9D9" w:themeFill="background1" w:themeFillShade="D9"/>
            <w:vAlign w:val="center"/>
          </w:tcPr>
          <w:p w14:paraId="270866D3" w14:textId="77777777" w:rsidR="00604740" w:rsidRPr="006236EC" w:rsidRDefault="00604740" w:rsidP="00731B4E">
            <w:pPr>
              <w:rPr>
                <w:rFonts w:ascii="Arial" w:hAnsi="Arial" w:cs="Arial"/>
                <w:b/>
                <w:sz w:val="24"/>
                <w:szCs w:val="24"/>
                <w:lang w:eastAsia="en-GB"/>
              </w:rPr>
            </w:pPr>
            <w:r>
              <w:rPr>
                <w:rFonts w:ascii="Arial" w:hAnsi="Arial" w:cs="Arial"/>
                <w:b/>
                <w:sz w:val="24"/>
                <w:szCs w:val="24"/>
                <w:lang w:eastAsia="en-GB"/>
              </w:rPr>
              <w:t>Practitioner</w:t>
            </w:r>
          </w:p>
        </w:tc>
        <w:tc>
          <w:tcPr>
            <w:tcW w:w="1904" w:type="dxa"/>
            <w:shd w:val="clear" w:color="auto" w:fill="D9D9D9" w:themeFill="background1" w:themeFillShade="D9"/>
            <w:vAlign w:val="center"/>
          </w:tcPr>
          <w:p w14:paraId="085D7317" w14:textId="77777777" w:rsidR="00604740" w:rsidRPr="006236EC" w:rsidRDefault="00604740" w:rsidP="00731B4E">
            <w:pPr>
              <w:rPr>
                <w:rFonts w:ascii="Arial" w:hAnsi="Arial" w:cs="Arial"/>
                <w:b/>
                <w:sz w:val="24"/>
                <w:szCs w:val="24"/>
                <w:lang w:eastAsia="en-GB"/>
              </w:rPr>
            </w:pPr>
            <w:r>
              <w:rPr>
                <w:rFonts w:ascii="Arial" w:hAnsi="Arial" w:cs="Arial"/>
                <w:b/>
                <w:sz w:val="24"/>
                <w:szCs w:val="24"/>
                <w:lang w:eastAsia="en-GB"/>
              </w:rPr>
              <w:t>Assessor</w:t>
            </w:r>
          </w:p>
        </w:tc>
      </w:tr>
      <w:tr w:rsidR="00B74AC2" w:rsidRPr="00B17BB5" w14:paraId="54903B74" w14:textId="77777777" w:rsidTr="00604740">
        <w:trPr>
          <w:trHeight w:val="676"/>
        </w:trPr>
        <w:tc>
          <w:tcPr>
            <w:tcW w:w="2789" w:type="dxa"/>
            <w:shd w:val="clear" w:color="auto" w:fill="FFFFFF" w:themeFill="background1"/>
          </w:tcPr>
          <w:p w14:paraId="4C877C31" w14:textId="3EDF3932" w:rsidR="00B74AC2" w:rsidRDefault="004F7413" w:rsidP="00B74AC2">
            <w:pPr>
              <w:rPr>
                <w:rFonts w:ascii="Arial" w:hAnsi="Arial" w:cs="Arial"/>
                <w:b/>
                <w:sz w:val="24"/>
                <w:szCs w:val="24"/>
                <w:lang w:eastAsia="en-GB"/>
              </w:rPr>
            </w:pPr>
            <w:r>
              <w:rPr>
                <w:rFonts w:ascii="Arial" w:hAnsi="Arial" w:cs="Arial"/>
                <w:b/>
                <w:sz w:val="24"/>
                <w:szCs w:val="24"/>
                <w:lang w:eastAsia="en-GB"/>
              </w:rPr>
              <w:t>Standard 7:</w:t>
            </w:r>
          </w:p>
          <w:p w14:paraId="6E73D473" w14:textId="77777777" w:rsidR="00713E5A" w:rsidRPr="00B74AC2" w:rsidRDefault="00713E5A" w:rsidP="00B74AC2">
            <w:pPr>
              <w:rPr>
                <w:rFonts w:ascii="Arial" w:hAnsi="Arial" w:cs="Arial"/>
                <w:b/>
                <w:sz w:val="24"/>
                <w:szCs w:val="24"/>
                <w:lang w:eastAsia="en-GB"/>
              </w:rPr>
            </w:pPr>
          </w:p>
          <w:p w14:paraId="04B4491C" w14:textId="77777777" w:rsidR="00B74AC2" w:rsidRPr="00B74AC2" w:rsidRDefault="00B74AC2" w:rsidP="00B74AC2">
            <w:pPr>
              <w:rPr>
                <w:rFonts w:ascii="Arial" w:hAnsi="Arial" w:cs="Arial"/>
                <w:b/>
                <w:sz w:val="24"/>
                <w:szCs w:val="24"/>
                <w:lang w:eastAsia="en-GB"/>
              </w:rPr>
            </w:pPr>
            <w:r w:rsidRPr="00B74AC2">
              <w:rPr>
                <w:rFonts w:ascii="Arial" w:hAnsi="Arial" w:cs="Arial"/>
                <w:b/>
                <w:sz w:val="24"/>
                <w:szCs w:val="24"/>
                <w:lang w:eastAsia="en-GB"/>
              </w:rPr>
              <w:t>Indications for the use of blood components</w:t>
            </w:r>
          </w:p>
          <w:p w14:paraId="13655A77" w14:textId="77777777" w:rsidR="00B74AC2" w:rsidRPr="00B74AC2" w:rsidRDefault="00B74AC2">
            <w:pPr>
              <w:pStyle w:val="ListParagraph"/>
              <w:numPr>
                <w:ilvl w:val="0"/>
                <w:numId w:val="2"/>
              </w:numPr>
              <w:rPr>
                <w:rFonts w:ascii="Arial" w:hAnsi="Arial" w:cs="Arial"/>
                <w:b/>
                <w:sz w:val="24"/>
                <w:szCs w:val="24"/>
                <w:lang w:eastAsia="en-GB"/>
              </w:rPr>
            </w:pPr>
            <w:r w:rsidRPr="00B74AC2">
              <w:rPr>
                <w:rFonts w:ascii="Arial" w:hAnsi="Arial" w:cs="Arial"/>
                <w:b/>
                <w:sz w:val="24"/>
                <w:szCs w:val="24"/>
                <w:lang w:eastAsia="en-GB"/>
              </w:rPr>
              <w:t>Appropriate use of blood components</w:t>
            </w:r>
          </w:p>
          <w:p w14:paraId="324C4FE9" w14:textId="77777777" w:rsidR="00B74AC2" w:rsidRPr="00B74AC2" w:rsidRDefault="00B74AC2">
            <w:pPr>
              <w:pStyle w:val="ListParagraph"/>
              <w:numPr>
                <w:ilvl w:val="0"/>
                <w:numId w:val="2"/>
              </w:numPr>
              <w:rPr>
                <w:rFonts w:ascii="Arial" w:hAnsi="Arial" w:cs="Arial"/>
                <w:b/>
                <w:sz w:val="24"/>
                <w:szCs w:val="24"/>
                <w:lang w:eastAsia="en-GB"/>
              </w:rPr>
            </w:pPr>
            <w:r w:rsidRPr="00B74AC2">
              <w:rPr>
                <w:rFonts w:ascii="Arial" w:hAnsi="Arial" w:cs="Arial"/>
                <w:b/>
                <w:sz w:val="24"/>
                <w:szCs w:val="24"/>
                <w:lang w:eastAsia="en-GB"/>
              </w:rPr>
              <w:t>Alternatives to blood components</w:t>
            </w:r>
          </w:p>
          <w:p w14:paraId="34A27ED4" w14:textId="77777777" w:rsidR="00B74AC2" w:rsidRPr="00B74AC2" w:rsidRDefault="00B74AC2" w:rsidP="00B74AC2">
            <w:pPr>
              <w:rPr>
                <w:rFonts w:ascii="Arial" w:hAnsi="Arial" w:cs="Arial"/>
                <w:b/>
                <w:sz w:val="24"/>
                <w:szCs w:val="24"/>
                <w:lang w:eastAsia="en-GB"/>
              </w:rPr>
            </w:pPr>
          </w:p>
          <w:p w14:paraId="58E8550B" w14:textId="77777777" w:rsidR="00B74AC2" w:rsidRPr="00B74AC2" w:rsidRDefault="00B74AC2" w:rsidP="00B74AC2">
            <w:pPr>
              <w:rPr>
                <w:rFonts w:ascii="Arial" w:hAnsi="Arial" w:cs="Arial"/>
                <w:b/>
                <w:sz w:val="24"/>
                <w:szCs w:val="24"/>
                <w:lang w:eastAsia="en-GB"/>
              </w:rPr>
            </w:pPr>
          </w:p>
          <w:p w14:paraId="64137284" w14:textId="77777777" w:rsidR="00B74AC2" w:rsidRPr="00B74AC2" w:rsidRDefault="00B74AC2" w:rsidP="00B74AC2">
            <w:pPr>
              <w:rPr>
                <w:rFonts w:ascii="Arial" w:hAnsi="Arial" w:cs="Arial"/>
                <w:b/>
                <w:sz w:val="24"/>
                <w:szCs w:val="24"/>
                <w:lang w:eastAsia="en-GB"/>
              </w:rPr>
            </w:pPr>
          </w:p>
          <w:p w14:paraId="591D24E4" w14:textId="77777777" w:rsidR="00B74AC2" w:rsidRPr="00B74AC2" w:rsidRDefault="00B74AC2" w:rsidP="00B74AC2">
            <w:pPr>
              <w:rPr>
                <w:rFonts w:ascii="Arial" w:hAnsi="Arial" w:cs="Arial"/>
                <w:b/>
                <w:sz w:val="24"/>
                <w:szCs w:val="24"/>
                <w:lang w:eastAsia="en-GB"/>
              </w:rPr>
            </w:pPr>
          </w:p>
          <w:p w14:paraId="4E1D3118" w14:textId="77777777" w:rsidR="00B74AC2" w:rsidRPr="00B74AC2" w:rsidRDefault="00B74AC2" w:rsidP="00B74AC2">
            <w:pPr>
              <w:rPr>
                <w:rFonts w:ascii="Arial" w:hAnsi="Arial" w:cs="Arial"/>
                <w:b/>
                <w:sz w:val="24"/>
                <w:szCs w:val="24"/>
                <w:lang w:eastAsia="en-GB"/>
              </w:rPr>
            </w:pPr>
          </w:p>
          <w:p w14:paraId="50F13FA2" w14:textId="77777777" w:rsidR="00B74AC2" w:rsidRPr="00B74AC2" w:rsidRDefault="00B74AC2" w:rsidP="00B74AC2">
            <w:pPr>
              <w:rPr>
                <w:rFonts w:ascii="Arial" w:hAnsi="Arial" w:cs="Arial"/>
                <w:b/>
                <w:sz w:val="24"/>
                <w:szCs w:val="24"/>
                <w:lang w:eastAsia="en-GB"/>
              </w:rPr>
            </w:pPr>
          </w:p>
          <w:p w14:paraId="5223027E" w14:textId="77777777" w:rsidR="00B74AC2" w:rsidRPr="00B74AC2" w:rsidRDefault="00B74AC2" w:rsidP="00B74AC2">
            <w:pPr>
              <w:rPr>
                <w:rFonts w:ascii="Arial" w:hAnsi="Arial" w:cs="Arial"/>
                <w:b/>
                <w:sz w:val="24"/>
                <w:szCs w:val="24"/>
                <w:lang w:eastAsia="en-GB"/>
              </w:rPr>
            </w:pPr>
          </w:p>
          <w:p w14:paraId="2423710B" w14:textId="77777777" w:rsidR="00B74AC2" w:rsidRPr="00B74AC2" w:rsidRDefault="00B74AC2" w:rsidP="00B74AC2">
            <w:pPr>
              <w:rPr>
                <w:rFonts w:ascii="Arial" w:hAnsi="Arial" w:cs="Arial"/>
                <w:b/>
                <w:sz w:val="24"/>
                <w:szCs w:val="24"/>
                <w:lang w:eastAsia="en-GB"/>
              </w:rPr>
            </w:pPr>
          </w:p>
          <w:p w14:paraId="7EB48198" w14:textId="77777777" w:rsidR="00B74AC2" w:rsidRPr="00B74AC2" w:rsidRDefault="00B74AC2" w:rsidP="00B74AC2">
            <w:pPr>
              <w:rPr>
                <w:rFonts w:ascii="Arial" w:hAnsi="Arial" w:cs="Arial"/>
                <w:b/>
                <w:sz w:val="24"/>
                <w:szCs w:val="24"/>
                <w:lang w:eastAsia="en-GB"/>
              </w:rPr>
            </w:pPr>
          </w:p>
          <w:p w14:paraId="6DDC92CF" w14:textId="77777777" w:rsidR="00B74AC2" w:rsidRPr="00B74AC2" w:rsidRDefault="00B74AC2" w:rsidP="00B74AC2">
            <w:pPr>
              <w:rPr>
                <w:rFonts w:ascii="Arial" w:hAnsi="Arial" w:cs="Arial"/>
                <w:b/>
                <w:sz w:val="24"/>
                <w:szCs w:val="24"/>
                <w:lang w:eastAsia="en-GB"/>
              </w:rPr>
            </w:pPr>
          </w:p>
          <w:p w14:paraId="41F9134C" w14:textId="77777777" w:rsidR="00B74AC2" w:rsidRPr="00B74AC2" w:rsidRDefault="00B74AC2" w:rsidP="00B74AC2">
            <w:pPr>
              <w:rPr>
                <w:rFonts w:ascii="Arial" w:hAnsi="Arial" w:cs="Arial"/>
                <w:b/>
                <w:sz w:val="24"/>
                <w:szCs w:val="24"/>
                <w:lang w:eastAsia="en-GB"/>
              </w:rPr>
            </w:pPr>
          </w:p>
          <w:p w14:paraId="0B662D71" w14:textId="77777777" w:rsidR="00B74AC2" w:rsidRPr="00B74AC2" w:rsidRDefault="00B74AC2" w:rsidP="00B74AC2">
            <w:pPr>
              <w:rPr>
                <w:rFonts w:ascii="Arial" w:hAnsi="Arial" w:cs="Arial"/>
                <w:b/>
                <w:sz w:val="24"/>
                <w:szCs w:val="24"/>
                <w:lang w:eastAsia="en-GB"/>
              </w:rPr>
            </w:pPr>
          </w:p>
          <w:p w14:paraId="69EA11EE" w14:textId="77777777" w:rsidR="00B74AC2" w:rsidRPr="00B74AC2" w:rsidRDefault="00B74AC2" w:rsidP="00B74AC2">
            <w:pPr>
              <w:rPr>
                <w:rFonts w:ascii="Arial" w:hAnsi="Arial" w:cs="Arial"/>
                <w:b/>
                <w:sz w:val="24"/>
                <w:szCs w:val="24"/>
                <w:lang w:eastAsia="en-GB"/>
              </w:rPr>
            </w:pPr>
          </w:p>
          <w:p w14:paraId="53BEB50C" w14:textId="77777777" w:rsidR="00B74AC2" w:rsidRPr="00B74AC2" w:rsidRDefault="00B74AC2" w:rsidP="00B74AC2">
            <w:pPr>
              <w:rPr>
                <w:rFonts w:ascii="Arial" w:hAnsi="Arial" w:cs="Arial"/>
                <w:b/>
                <w:sz w:val="24"/>
                <w:szCs w:val="24"/>
                <w:lang w:eastAsia="en-GB"/>
              </w:rPr>
            </w:pPr>
          </w:p>
          <w:p w14:paraId="5634622D" w14:textId="77777777" w:rsidR="00B74AC2" w:rsidRPr="00B74AC2" w:rsidRDefault="00B74AC2" w:rsidP="00B74AC2">
            <w:pPr>
              <w:rPr>
                <w:rFonts w:ascii="Arial" w:hAnsi="Arial" w:cs="Arial"/>
                <w:b/>
                <w:sz w:val="24"/>
                <w:szCs w:val="24"/>
                <w:lang w:eastAsia="en-GB"/>
              </w:rPr>
            </w:pPr>
          </w:p>
          <w:p w14:paraId="32A749DD" w14:textId="77777777" w:rsidR="00B74AC2" w:rsidRPr="00B74AC2" w:rsidRDefault="00B74AC2" w:rsidP="00B74AC2">
            <w:pPr>
              <w:rPr>
                <w:rFonts w:ascii="Arial" w:hAnsi="Arial" w:cs="Arial"/>
                <w:b/>
                <w:sz w:val="24"/>
                <w:szCs w:val="24"/>
                <w:lang w:eastAsia="en-GB"/>
              </w:rPr>
            </w:pPr>
          </w:p>
          <w:p w14:paraId="56C9843E" w14:textId="77777777" w:rsidR="00B74AC2" w:rsidRPr="00B74AC2" w:rsidRDefault="00B74AC2" w:rsidP="00B74AC2">
            <w:pPr>
              <w:rPr>
                <w:rFonts w:ascii="Arial" w:hAnsi="Arial" w:cs="Arial"/>
                <w:b/>
                <w:sz w:val="24"/>
                <w:szCs w:val="24"/>
                <w:lang w:eastAsia="en-GB"/>
              </w:rPr>
            </w:pPr>
          </w:p>
          <w:p w14:paraId="0BE31A04" w14:textId="77777777" w:rsidR="00B74AC2" w:rsidRPr="00B74AC2" w:rsidRDefault="00B74AC2" w:rsidP="00B74AC2">
            <w:pPr>
              <w:rPr>
                <w:rFonts w:ascii="Arial" w:hAnsi="Arial" w:cs="Arial"/>
                <w:b/>
                <w:sz w:val="24"/>
                <w:szCs w:val="24"/>
                <w:lang w:eastAsia="en-GB"/>
              </w:rPr>
            </w:pPr>
          </w:p>
          <w:p w14:paraId="2269B69D" w14:textId="77777777" w:rsidR="00B74AC2" w:rsidRPr="00B74AC2" w:rsidRDefault="00B74AC2" w:rsidP="00B74AC2">
            <w:pPr>
              <w:rPr>
                <w:rFonts w:ascii="Arial" w:hAnsi="Arial" w:cs="Arial"/>
                <w:b/>
                <w:sz w:val="24"/>
                <w:szCs w:val="24"/>
                <w:lang w:eastAsia="en-GB"/>
              </w:rPr>
            </w:pPr>
          </w:p>
          <w:p w14:paraId="4C8F707D" w14:textId="77777777" w:rsidR="00B74AC2" w:rsidRPr="00B74AC2" w:rsidRDefault="00B74AC2" w:rsidP="00B74AC2">
            <w:pPr>
              <w:rPr>
                <w:rFonts w:ascii="Arial" w:hAnsi="Arial" w:cs="Arial"/>
                <w:b/>
                <w:sz w:val="24"/>
                <w:szCs w:val="24"/>
                <w:lang w:eastAsia="en-GB"/>
              </w:rPr>
            </w:pPr>
          </w:p>
          <w:p w14:paraId="4475B4C4" w14:textId="77777777" w:rsidR="00B74AC2" w:rsidRPr="00B74AC2" w:rsidRDefault="00B74AC2" w:rsidP="00B74AC2">
            <w:pPr>
              <w:rPr>
                <w:rFonts w:ascii="Arial" w:hAnsi="Arial" w:cs="Arial"/>
                <w:b/>
                <w:sz w:val="24"/>
                <w:szCs w:val="24"/>
                <w:lang w:eastAsia="en-GB"/>
              </w:rPr>
            </w:pPr>
          </w:p>
        </w:tc>
        <w:tc>
          <w:tcPr>
            <w:tcW w:w="4294" w:type="dxa"/>
            <w:shd w:val="clear" w:color="auto" w:fill="FFFFFF" w:themeFill="background1"/>
          </w:tcPr>
          <w:p w14:paraId="35DB41E1" w14:textId="77777777" w:rsidR="00B74AC2" w:rsidRPr="00B74AC2" w:rsidRDefault="00B74AC2">
            <w:pPr>
              <w:pStyle w:val="ListParagraph"/>
              <w:numPr>
                <w:ilvl w:val="0"/>
                <w:numId w:val="13"/>
              </w:numPr>
              <w:spacing w:after="220"/>
              <w:rPr>
                <w:rFonts w:ascii="Arial" w:hAnsi="Arial" w:cs="Arial"/>
                <w:sz w:val="24"/>
                <w:szCs w:val="24"/>
                <w:lang w:eastAsia="en-GB"/>
              </w:rPr>
            </w:pPr>
            <w:r w:rsidRPr="00B74AC2">
              <w:rPr>
                <w:rFonts w:ascii="Arial" w:hAnsi="Arial" w:cs="Arial"/>
                <w:sz w:val="24"/>
                <w:szCs w:val="24"/>
                <w:lang w:eastAsia="en-GB"/>
              </w:rPr>
              <w:t>Define the indications for the use of blood components and demonstrate appropriate selection of components, and in which conditions their use is not appropriate.</w:t>
            </w:r>
          </w:p>
          <w:p w14:paraId="377B1FBE" w14:textId="77777777" w:rsidR="00B74AC2" w:rsidRPr="00B74AC2" w:rsidRDefault="00B74AC2">
            <w:pPr>
              <w:pStyle w:val="ListParagraph"/>
              <w:numPr>
                <w:ilvl w:val="0"/>
                <w:numId w:val="13"/>
              </w:numPr>
              <w:spacing w:after="220"/>
              <w:rPr>
                <w:rFonts w:ascii="Arial" w:hAnsi="Arial" w:cs="Arial"/>
                <w:sz w:val="24"/>
                <w:szCs w:val="24"/>
                <w:lang w:eastAsia="en-GB"/>
              </w:rPr>
            </w:pPr>
            <w:r w:rsidRPr="00B74AC2">
              <w:rPr>
                <w:rFonts w:ascii="Arial" w:hAnsi="Arial" w:cs="Arial"/>
                <w:sz w:val="24"/>
                <w:szCs w:val="24"/>
                <w:lang w:eastAsia="en-GB"/>
              </w:rPr>
              <w:t>Justify the decision for transfusion, including:</w:t>
            </w:r>
          </w:p>
          <w:p w14:paraId="097D8F0C" w14:textId="77777777" w:rsidR="00B74AC2" w:rsidRPr="00B74AC2" w:rsidRDefault="00B74AC2">
            <w:pPr>
              <w:pStyle w:val="ListParagraph"/>
              <w:numPr>
                <w:ilvl w:val="0"/>
                <w:numId w:val="14"/>
              </w:numPr>
              <w:spacing w:after="220"/>
              <w:rPr>
                <w:rFonts w:ascii="Arial" w:hAnsi="Arial" w:cs="Arial"/>
                <w:sz w:val="24"/>
                <w:szCs w:val="24"/>
                <w:lang w:eastAsia="en-GB"/>
              </w:rPr>
            </w:pPr>
            <w:r w:rsidRPr="00B74AC2">
              <w:rPr>
                <w:rFonts w:ascii="Arial" w:hAnsi="Arial" w:cs="Arial"/>
                <w:sz w:val="24"/>
                <w:szCs w:val="24"/>
                <w:lang w:eastAsia="en-GB"/>
              </w:rPr>
              <w:t>Risk vs. benefit</w:t>
            </w:r>
          </w:p>
          <w:p w14:paraId="30E57CBA" w14:textId="77777777" w:rsidR="00B74AC2" w:rsidRPr="00B74AC2" w:rsidRDefault="00B74AC2">
            <w:pPr>
              <w:pStyle w:val="ListParagraph"/>
              <w:numPr>
                <w:ilvl w:val="0"/>
                <w:numId w:val="14"/>
              </w:numPr>
              <w:spacing w:after="220"/>
              <w:rPr>
                <w:rFonts w:ascii="Arial" w:hAnsi="Arial" w:cs="Arial"/>
                <w:sz w:val="24"/>
                <w:szCs w:val="24"/>
                <w:lang w:eastAsia="en-GB"/>
              </w:rPr>
            </w:pPr>
            <w:r w:rsidRPr="00B74AC2">
              <w:rPr>
                <w:rFonts w:ascii="Arial" w:hAnsi="Arial" w:cs="Arial"/>
                <w:sz w:val="24"/>
                <w:szCs w:val="24"/>
                <w:lang w:eastAsia="en-GB"/>
              </w:rPr>
              <w:t>Intended outcomes</w:t>
            </w:r>
          </w:p>
          <w:p w14:paraId="6EEEBC57" w14:textId="77777777" w:rsidR="00B74AC2" w:rsidRPr="00B74AC2" w:rsidRDefault="00B74AC2">
            <w:pPr>
              <w:pStyle w:val="ListParagraph"/>
              <w:numPr>
                <w:ilvl w:val="0"/>
                <w:numId w:val="14"/>
              </w:numPr>
              <w:spacing w:after="220"/>
              <w:rPr>
                <w:rFonts w:ascii="Arial" w:hAnsi="Arial" w:cs="Arial"/>
                <w:sz w:val="24"/>
                <w:szCs w:val="24"/>
                <w:lang w:eastAsia="en-GB"/>
              </w:rPr>
            </w:pPr>
            <w:r w:rsidRPr="00B74AC2">
              <w:rPr>
                <w:rFonts w:ascii="Arial" w:hAnsi="Arial" w:cs="Arial"/>
                <w:sz w:val="24"/>
                <w:szCs w:val="24"/>
                <w:lang w:eastAsia="en-GB"/>
              </w:rPr>
              <w:t>Evidence base for transfusion</w:t>
            </w:r>
          </w:p>
          <w:p w14:paraId="57BC4E77" w14:textId="77777777" w:rsidR="00B74AC2" w:rsidRPr="00B74AC2" w:rsidRDefault="00B74AC2">
            <w:pPr>
              <w:pStyle w:val="ListParagraph"/>
              <w:numPr>
                <w:ilvl w:val="0"/>
                <w:numId w:val="14"/>
              </w:numPr>
              <w:spacing w:after="220"/>
              <w:rPr>
                <w:rFonts w:ascii="Arial" w:hAnsi="Arial" w:cs="Arial"/>
                <w:sz w:val="24"/>
                <w:szCs w:val="24"/>
                <w:lang w:eastAsia="en-GB"/>
              </w:rPr>
            </w:pPr>
            <w:r w:rsidRPr="00B74AC2">
              <w:rPr>
                <w:rFonts w:ascii="Arial" w:hAnsi="Arial" w:cs="Arial"/>
                <w:sz w:val="24"/>
                <w:szCs w:val="24"/>
                <w:lang w:eastAsia="en-GB"/>
              </w:rPr>
              <w:t>Recognised standards for transfusion</w:t>
            </w:r>
          </w:p>
          <w:p w14:paraId="6E1B049E" w14:textId="77777777" w:rsidR="00B74AC2" w:rsidRPr="00B74AC2" w:rsidRDefault="00B74AC2">
            <w:pPr>
              <w:pStyle w:val="ListParagraph"/>
              <w:numPr>
                <w:ilvl w:val="0"/>
                <w:numId w:val="14"/>
              </w:numPr>
              <w:spacing w:after="220"/>
              <w:rPr>
                <w:rFonts w:ascii="Arial" w:hAnsi="Arial" w:cs="Arial"/>
                <w:sz w:val="24"/>
                <w:szCs w:val="24"/>
                <w:lang w:eastAsia="en-GB"/>
              </w:rPr>
            </w:pPr>
            <w:r w:rsidRPr="00B74AC2">
              <w:rPr>
                <w:rFonts w:ascii="Arial" w:hAnsi="Arial" w:cs="Arial"/>
                <w:sz w:val="24"/>
                <w:szCs w:val="24"/>
                <w:lang w:eastAsia="en-GB"/>
              </w:rPr>
              <w:t>Use of recognised triggers, thresholds, and targets</w:t>
            </w:r>
          </w:p>
          <w:p w14:paraId="1D8D15FD" w14:textId="77777777" w:rsidR="00B74AC2" w:rsidRPr="00B74AC2" w:rsidRDefault="00B74AC2">
            <w:pPr>
              <w:pStyle w:val="ListParagraph"/>
              <w:numPr>
                <w:ilvl w:val="0"/>
                <w:numId w:val="13"/>
              </w:numPr>
              <w:spacing w:after="220"/>
              <w:rPr>
                <w:rFonts w:ascii="Arial" w:hAnsi="Arial" w:cs="Arial"/>
                <w:sz w:val="24"/>
                <w:szCs w:val="24"/>
                <w:lang w:eastAsia="en-GB"/>
              </w:rPr>
            </w:pPr>
            <w:r w:rsidRPr="00B74AC2">
              <w:rPr>
                <w:rFonts w:ascii="Arial" w:hAnsi="Arial" w:cs="Arial"/>
                <w:sz w:val="24"/>
                <w:szCs w:val="24"/>
                <w:lang w:eastAsia="en-GB"/>
              </w:rPr>
              <w:t>Explain how to calculate ‘dose’ required to achieve target</w:t>
            </w:r>
          </w:p>
          <w:p w14:paraId="489156AA" w14:textId="77777777" w:rsidR="00B74AC2" w:rsidRPr="00B74AC2" w:rsidRDefault="00B74AC2">
            <w:pPr>
              <w:pStyle w:val="ListParagraph"/>
              <w:numPr>
                <w:ilvl w:val="0"/>
                <w:numId w:val="13"/>
              </w:numPr>
              <w:spacing w:after="220"/>
              <w:rPr>
                <w:rFonts w:ascii="Arial" w:hAnsi="Arial" w:cs="Arial"/>
                <w:sz w:val="24"/>
                <w:szCs w:val="24"/>
                <w:lang w:eastAsia="en-GB"/>
              </w:rPr>
            </w:pPr>
            <w:r w:rsidRPr="00B74AC2">
              <w:rPr>
                <w:rFonts w:ascii="Arial" w:hAnsi="Arial" w:cs="Arial"/>
                <w:sz w:val="24"/>
                <w:szCs w:val="24"/>
                <w:lang w:eastAsia="en-GB"/>
              </w:rPr>
              <w:t>Explain the importance of reassessment and documentation of outcomes</w:t>
            </w:r>
          </w:p>
          <w:p w14:paraId="0AB683BD" w14:textId="2FD1E822" w:rsidR="00B74AC2" w:rsidRPr="00B74AC2" w:rsidRDefault="00B74AC2">
            <w:pPr>
              <w:pStyle w:val="ListParagraph"/>
              <w:numPr>
                <w:ilvl w:val="0"/>
                <w:numId w:val="13"/>
              </w:numPr>
              <w:spacing w:after="220"/>
              <w:rPr>
                <w:rFonts w:ascii="Arial" w:hAnsi="Arial" w:cs="Arial"/>
                <w:sz w:val="24"/>
                <w:szCs w:val="24"/>
                <w:lang w:eastAsia="en-GB"/>
              </w:rPr>
            </w:pPr>
            <w:r w:rsidRPr="00B74AC2">
              <w:rPr>
                <w:rFonts w:ascii="Arial" w:hAnsi="Arial" w:cs="Arial"/>
                <w:sz w:val="24"/>
                <w:szCs w:val="24"/>
                <w:lang w:eastAsia="en-GB"/>
              </w:rPr>
              <w:t>Explain the alternatives to transfusion to consider, and strategies for avoiding/ minimising transfusion where appropriate, including single unit strategies</w:t>
            </w:r>
          </w:p>
          <w:p w14:paraId="22C32703" w14:textId="7F8672A5" w:rsidR="00B74AC2" w:rsidRPr="00B74AC2" w:rsidRDefault="00B74AC2">
            <w:pPr>
              <w:pStyle w:val="ListParagraph"/>
              <w:numPr>
                <w:ilvl w:val="0"/>
                <w:numId w:val="13"/>
              </w:numPr>
              <w:spacing w:after="220"/>
              <w:rPr>
                <w:rFonts w:ascii="Arial" w:hAnsi="Arial" w:cs="Arial"/>
                <w:sz w:val="24"/>
                <w:szCs w:val="24"/>
                <w:lang w:eastAsia="en-GB"/>
              </w:rPr>
            </w:pPr>
            <w:r w:rsidRPr="00B74AC2">
              <w:rPr>
                <w:rFonts w:ascii="Arial" w:hAnsi="Arial" w:cs="Arial"/>
                <w:sz w:val="24"/>
                <w:szCs w:val="24"/>
                <w:lang w:eastAsia="en-GB"/>
              </w:rPr>
              <w:t>Recognise when to consult with, or defer to, a senior clinician</w:t>
            </w:r>
          </w:p>
          <w:p w14:paraId="43454D0F" w14:textId="77777777" w:rsidR="00B74AC2" w:rsidRDefault="00B74AC2" w:rsidP="00B74AC2">
            <w:pPr>
              <w:pStyle w:val="ListParagraph"/>
              <w:spacing w:after="220"/>
              <w:ind w:left="360"/>
              <w:rPr>
                <w:rFonts w:ascii="Arial" w:hAnsi="Arial" w:cs="Arial"/>
                <w:sz w:val="24"/>
                <w:szCs w:val="24"/>
                <w:lang w:eastAsia="en-GB"/>
              </w:rPr>
            </w:pPr>
          </w:p>
          <w:p w14:paraId="1BA37186" w14:textId="77777777" w:rsidR="009C07A9" w:rsidRDefault="009C07A9" w:rsidP="00B74AC2">
            <w:pPr>
              <w:pStyle w:val="ListParagraph"/>
              <w:spacing w:after="220"/>
              <w:ind w:left="360"/>
              <w:rPr>
                <w:rFonts w:ascii="Arial" w:hAnsi="Arial" w:cs="Arial"/>
                <w:sz w:val="24"/>
                <w:szCs w:val="24"/>
                <w:lang w:eastAsia="en-GB"/>
              </w:rPr>
            </w:pPr>
          </w:p>
          <w:p w14:paraId="0129E8AC" w14:textId="77777777" w:rsidR="009C07A9" w:rsidRDefault="009C07A9" w:rsidP="00B74AC2">
            <w:pPr>
              <w:pStyle w:val="ListParagraph"/>
              <w:spacing w:after="220"/>
              <w:ind w:left="360"/>
              <w:rPr>
                <w:rFonts w:ascii="Arial" w:hAnsi="Arial" w:cs="Arial"/>
                <w:sz w:val="24"/>
                <w:szCs w:val="24"/>
                <w:lang w:eastAsia="en-GB"/>
              </w:rPr>
            </w:pPr>
          </w:p>
          <w:p w14:paraId="72A4A92E" w14:textId="6846DA19" w:rsidR="009C07A9" w:rsidRPr="00B74AC2" w:rsidRDefault="009C07A9" w:rsidP="00B74AC2">
            <w:pPr>
              <w:pStyle w:val="ListParagraph"/>
              <w:spacing w:after="220"/>
              <w:ind w:left="360"/>
              <w:rPr>
                <w:rFonts w:ascii="Arial" w:hAnsi="Arial" w:cs="Arial"/>
                <w:sz w:val="24"/>
                <w:szCs w:val="24"/>
                <w:lang w:eastAsia="en-GB"/>
              </w:rPr>
            </w:pPr>
          </w:p>
        </w:tc>
        <w:tc>
          <w:tcPr>
            <w:tcW w:w="2977" w:type="dxa"/>
            <w:shd w:val="clear" w:color="auto" w:fill="FFFFFF" w:themeFill="background1"/>
          </w:tcPr>
          <w:p w14:paraId="31FB2BB8" w14:textId="77777777" w:rsidR="00B74AC2" w:rsidRPr="00D91E22" w:rsidRDefault="00B74AC2" w:rsidP="00B74AC2">
            <w:pPr>
              <w:rPr>
                <w:rFonts w:ascii="Arial" w:hAnsi="Arial" w:cs="Arial"/>
                <w:i/>
                <w:sz w:val="24"/>
                <w:szCs w:val="24"/>
              </w:rPr>
            </w:pPr>
          </w:p>
        </w:tc>
        <w:tc>
          <w:tcPr>
            <w:tcW w:w="1984" w:type="dxa"/>
            <w:shd w:val="clear" w:color="auto" w:fill="FFFFFF" w:themeFill="background1"/>
          </w:tcPr>
          <w:p w14:paraId="0BC8FBCD" w14:textId="77777777" w:rsidR="00B74AC2" w:rsidRDefault="00B74AC2" w:rsidP="00B74AC2">
            <w:pPr>
              <w:rPr>
                <w:rFonts w:ascii="Arial" w:hAnsi="Arial" w:cs="Arial"/>
                <w:i/>
                <w:sz w:val="24"/>
                <w:szCs w:val="24"/>
              </w:rPr>
            </w:pPr>
          </w:p>
        </w:tc>
        <w:tc>
          <w:tcPr>
            <w:tcW w:w="1904" w:type="dxa"/>
            <w:shd w:val="clear" w:color="auto" w:fill="FFFFFF" w:themeFill="background1"/>
          </w:tcPr>
          <w:p w14:paraId="3870A5AA" w14:textId="77777777" w:rsidR="00B74AC2" w:rsidRDefault="00B74AC2" w:rsidP="00B74AC2">
            <w:pPr>
              <w:rPr>
                <w:rFonts w:ascii="Arial" w:hAnsi="Arial" w:cs="Arial"/>
                <w:i/>
                <w:sz w:val="24"/>
                <w:szCs w:val="24"/>
              </w:rPr>
            </w:pPr>
          </w:p>
        </w:tc>
      </w:tr>
      <w:tr w:rsidR="009C07A9" w:rsidRPr="00B17BB5" w14:paraId="0FD82194" w14:textId="77777777" w:rsidTr="009C07A9">
        <w:trPr>
          <w:trHeight w:val="676"/>
        </w:trPr>
        <w:tc>
          <w:tcPr>
            <w:tcW w:w="2789" w:type="dxa"/>
            <w:shd w:val="clear" w:color="auto" w:fill="D9D9D9" w:themeFill="background1" w:themeFillShade="D9"/>
          </w:tcPr>
          <w:p w14:paraId="1C67FC4A" w14:textId="77777777" w:rsidR="009C07A9" w:rsidRPr="00B74AC2" w:rsidRDefault="009C07A9" w:rsidP="00B74AC2">
            <w:pPr>
              <w:rPr>
                <w:rFonts w:ascii="Arial" w:hAnsi="Arial" w:cs="Arial"/>
                <w:b/>
                <w:sz w:val="24"/>
                <w:szCs w:val="24"/>
                <w:lang w:eastAsia="en-GB"/>
              </w:rPr>
            </w:pPr>
          </w:p>
        </w:tc>
        <w:tc>
          <w:tcPr>
            <w:tcW w:w="4294" w:type="dxa"/>
            <w:shd w:val="clear" w:color="auto" w:fill="D9D9D9" w:themeFill="background1" w:themeFillShade="D9"/>
          </w:tcPr>
          <w:p w14:paraId="5C466112" w14:textId="77777777" w:rsidR="009C07A9" w:rsidRPr="00B74AC2" w:rsidRDefault="009C07A9" w:rsidP="009C07A9">
            <w:pPr>
              <w:pStyle w:val="ListParagraph"/>
              <w:spacing w:after="220"/>
              <w:ind w:left="360"/>
              <w:rPr>
                <w:rFonts w:ascii="Arial" w:hAnsi="Arial" w:cs="Arial"/>
                <w:sz w:val="24"/>
                <w:szCs w:val="24"/>
                <w:lang w:eastAsia="en-GB"/>
              </w:rPr>
            </w:pPr>
          </w:p>
        </w:tc>
        <w:tc>
          <w:tcPr>
            <w:tcW w:w="2977" w:type="dxa"/>
            <w:shd w:val="clear" w:color="auto" w:fill="D9D9D9" w:themeFill="background1" w:themeFillShade="D9"/>
          </w:tcPr>
          <w:p w14:paraId="1306E69A" w14:textId="77777777" w:rsidR="009C07A9" w:rsidRPr="00D91E22" w:rsidRDefault="009C07A9" w:rsidP="00B74AC2">
            <w:pPr>
              <w:rPr>
                <w:rFonts w:ascii="Arial" w:hAnsi="Arial" w:cs="Arial"/>
                <w:i/>
                <w:sz w:val="24"/>
                <w:szCs w:val="24"/>
              </w:rPr>
            </w:pPr>
          </w:p>
        </w:tc>
        <w:tc>
          <w:tcPr>
            <w:tcW w:w="1984" w:type="dxa"/>
            <w:shd w:val="clear" w:color="auto" w:fill="D9D9D9" w:themeFill="background1" w:themeFillShade="D9"/>
          </w:tcPr>
          <w:p w14:paraId="0AC96D7A" w14:textId="77777777" w:rsidR="009C07A9" w:rsidRDefault="009C07A9" w:rsidP="00B74AC2">
            <w:pPr>
              <w:rPr>
                <w:rFonts w:ascii="Arial" w:hAnsi="Arial" w:cs="Arial"/>
                <w:i/>
                <w:sz w:val="24"/>
                <w:szCs w:val="24"/>
              </w:rPr>
            </w:pPr>
          </w:p>
        </w:tc>
        <w:tc>
          <w:tcPr>
            <w:tcW w:w="1904" w:type="dxa"/>
            <w:shd w:val="clear" w:color="auto" w:fill="D9D9D9" w:themeFill="background1" w:themeFillShade="D9"/>
          </w:tcPr>
          <w:p w14:paraId="6C799864" w14:textId="77777777" w:rsidR="009C07A9" w:rsidRDefault="009C07A9" w:rsidP="00B74AC2">
            <w:pPr>
              <w:rPr>
                <w:rFonts w:ascii="Arial" w:hAnsi="Arial" w:cs="Arial"/>
                <w:i/>
                <w:sz w:val="24"/>
                <w:szCs w:val="24"/>
              </w:rPr>
            </w:pPr>
          </w:p>
        </w:tc>
      </w:tr>
      <w:tr w:rsidR="00B74AC2" w:rsidRPr="006236EC" w14:paraId="229C0FDA" w14:textId="77777777" w:rsidTr="00731B4E">
        <w:trPr>
          <w:trHeight w:val="467"/>
        </w:trPr>
        <w:tc>
          <w:tcPr>
            <w:tcW w:w="2789" w:type="dxa"/>
            <w:vMerge w:val="restart"/>
            <w:shd w:val="clear" w:color="auto" w:fill="D9D9D9" w:themeFill="background1" w:themeFillShade="D9"/>
            <w:vAlign w:val="center"/>
          </w:tcPr>
          <w:p w14:paraId="1CAA4B90" w14:textId="77777777" w:rsidR="00B74AC2" w:rsidRPr="006236EC" w:rsidRDefault="00B74AC2" w:rsidP="00B74AC2">
            <w:pPr>
              <w:rPr>
                <w:rFonts w:ascii="Arial" w:hAnsi="Arial" w:cs="Arial"/>
                <w:i/>
                <w:sz w:val="24"/>
                <w:szCs w:val="24"/>
              </w:rPr>
            </w:pPr>
            <w:r w:rsidRPr="006236EC">
              <w:rPr>
                <w:rFonts w:ascii="Arial" w:hAnsi="Arial" w:cs="Arial"/>
                <w:b/>
                <w:sz w:val="24"/>
                <w:szCs w:val="24"/>
                <w:lang w:eastAsia="en-GB"/>
              </w:rPr>
              <w:t>Understanding of</w:t>
            </w:r>
          </w:p>
        </w:tc>
        <w:tc>
          <w:tcPr>
            <w:tcW w:w="4294" w:type="dxa"/>
            <w:vMerge w:val="restart"/>
            <w:shd w:val="clear" w:color="auto" w:fill="D9D9D9" w:themeFill="background1" w:themeFillShade="D9"/>
            <w:vAlign w:val="center"/>
          </w:tcPr>
          <w:p w14:paraId="4C219087" w14:textId="77777777" w:rsidR="00B74AC2" w:rsidRPr="006236EC" w:rsidRDefault="00B74AC2" w:rsidP="00B74AC2">
            <w:pPr>
              <w:rPr>
                <w:rFonts w:ascii="Arial" w:hAnsi="Arial" w:cs="Arial"/>
                <w:b/>
                <w:sz w:val="24"/>
                <w:szCs w:val="24"/>
                <w:lang w:eastAsia="en-GB"/>
              </w:rPr>
            </w:pPr>
            <w:r w:rsidRPr="006236EC">
              <w:rPr>
                <w:rFonts w:ascii="Arial" w:hAnsi="Arial" w:cs="Arial"/>
                <w:b/>
                <w:sz w:val="24"/>
                <w:szCs w:val="24"/>
                <w:lang w:eastAsia="en-GB"/>
              </w:rPr>
              <w:t>Standards:</w:t>
            </w:r>
          </w:p>
          <w:p w14:paraId="3EB2743E" w14:textId="77777777" w:rsidR="00B74AC2" w:rsidRDefault="00B74AC2" w:rsidP="00B74AC2">
            <w:pPr>
              <w:rPr>
                <w:rFonts w:ascii="Arial" w:hAnsi="Arial" w:cs="Arial"/>
                <w:b/>
                <w:sz w:val="24"/>
                <w:szCs w:val="24"/>
                <w:lang w:eastAsia="en-GB"/>
              </w:rPr>
            </w:pPr>
            <w:r w:rsidRPr="006236EC">
              <w:rPr>
                <w:rFonts w:ascii="Arial" w:hAnsi="Arial" w:cs="Arial"/>
                <w:b/>
                <w:sz w:val="24"/>
                <w:szCs w:val="24"/>
                <w:lang w:eastAsia="en-GB"/>
              </w:rPr>
              <w:t>Knowledge &amp; Competencies</w:t>
            </w:r>
          </w:p>
          <w:p w14:paraId="5F224943" w14:textId="77777777" w:rsidR="00B74AC2" w:rsidRPr="006236EC" w:rsidRDefault="00B74AC2" w:rsidP="00B74AC2">
            <w:pPr>
              <w:rPr>
                <w:rFonts w:ascii="Arial" w:hAnsi="Arial" w:cs="Arial"/>
                <w:i/>
                <w:sz w:val="24"/>
                <w:szCs w:val="24"/>
              </w:rPr>
            </w:pPr>
          </w:p>
        </w:tc>
        <w:tc>
          <w:tcPr>
            <w:tcW w:w="2977" w:type="dxa"/>
            <w:vMerge w:val="restart"/>
            <w:shd w:val="clear" w:color="auto" w:fill="D9D9D9" w:themeFill="background1" w:themeFillShade="D9"/>
            <w:vAlign w:val="center"/>
          </w:tcPr>
          <w:p w14:paraId="416167E8" w14:textId="77777777" w:rsidR="00B74AC2" w:rsidRPr="006236EC" w:rsidRDefault="00B74AC2" w:rsidP="00B74AC2">
            <w:pPr>
              <w:rPr>
                <w:rFonts w:ascii="Arial" w:hAnsi="Arial" w:cs="Arial"/>
                <w:i/>
                <w:sz w:val="24"/>
                <w:szCs w:val="24"/>
              </w:rPr>
            </w:pPr>
            <w:r w:rsidRPr="006236EC">
              <w:rPr>
                <w:rFonts w:ascii="Arial" w:hAnsi="Arial" w:cs="Arial"/>
                <w:b/>
                <w:sz w:val="24"/>
                <w:szCs w:val="24"/>
                <w:lang w:eastAsia="en-GB"/>
              </w:rPr>
              <w:t>Evidence Submitted</w:t>
            </w:r>
          </w:p>
        </w:tc>
        <w:tc>
          <w:tcPr>
            <w:tcW w:w="3888" w:type="dxa"/>
            <w:gridSpan w:val="2"/>
            <w:shd w:val="clear" w:color="auto" w:fill="D9D9D9" w:themeFill="background1" w:themeFillShade="D9"/>
            <w:vAlign w:val="center"/>
          </w:tcPr>
          <w:p w14:paraId="50DBFD95" w14:textId="77777777" w:rsidR="00B74AC2" w:rsidRPr="006236EC" w:rsidRDefault="00B74AC2" w:rsidP="00B74AC2">
            <w:pPr>
              <w:rPr>
                <w:rFonts w:ascii="Arial" w:hAnsi="Arial" w:cs="Arial"/>
                <w:i/>
                <w:sz w:val="24"/>
                <w:szCs w:val="24"/>
              </w:rPr>
            </w:pPr>
            <w:r w:rsidRPr="006236EC">
              <w:rPr>
                <w:rFonts w:ascii="Arial" w:hAnsi="Arial" w:cs="Arial"/>
                <w:b/>
                <w:sz w:val="24"/>
                <w:szCs w:val="24"/>
                <w:lang w:eastAsia="en-GB"/>
              </w:rPr>
              <w:t>Signed/Dated</w:t>
            </w:r>
          </w:p>
        </w:tc>
      </w:tr>
      <w:tr w:rsidR="00B74AC2" w:rsidRPr="006236EC" w14:paraId="41DF77CB" w14:textId="77777777" w:rsidTr="00731B4E">
        <w:tc>
          <w:tcPr>
            <w:tcW w:w="2789" w:type="dxa"/>
            <w:vMerge/>
            <w:shd w:val="clear" w:color="auto" w:fill="D9D9D9" w:themeFill="background1" w:themeFillShade="D9"/>
            <w:vAlign w:val="center"/>
          </w:tcPr>
          <w:p w14:paraId="5818E60D" w14:textId="77777777" w:rsidR="00B74AC2" w:rsidRPr="006236EC" w:rsidRDefault="00B74AC2" w:rsidP="00B74AC2">
            <w:pPr>
              <w:rPr>
                <w:rFonts w:ascii="Arial" w:hAnsi="Arial" w:cs="Arial"/>
                <w:b/>
                <w:sz w:val="24"/>
                <w:szCs w:val="24"/>
                <w:lang w:eastAsia="en-GB"/>
              </w:rPr>
            </w:pPr>
          </w:p>
        </w:tc>
        <w:tc>
          <w:tcPr>
            <w:tcW w:w="4294" w:type="dxa"/>
            <w:vMerge/>
            <w:shd w:val="clear" w:color="auto" w:fill="D9D9D9" w:themeFill="background1" w:themeFillShade="D9"/>
            <w:vAlign w:val="center"/>
          </w:tcPr>
          <w:p w14:paraId="4E3E61FB" w14:textId="77777777" w:rsidR="00B74AC2" w:rsidRPr="006236EC" w:rsidRDefault="00B74AC2" w:rsidP="00B74AC2">
            <w:pPr>
              <w:rPr>
                <w:rFonts w:ascii="Arial" w:hAnsi="Arial" w:cs="Arial"/>
                <w:b/>
                <w:sz w:val="24"/>
                <w:szCs w:val="24"/>
                <w:lang w:eastAsia="en-GB"/>
              </w:rPr>
            </w:pPr>
          </w:p>
        </w:tc>
        <w:tc>
          <w:tcPr>
            <w:tcW w:w="2977" w:type="dxa"/>
            <w:vMerge/>
            <w:shd w:val="clear" w:color="auto" w:fill="D9D9D9" w:themeFill="background1" w:themeFillShade="D9"/>
            <w:vAlign w:val="center"/>
          </w:tcPr>
          <w:p w14:paraId="4A41AB2E" w14:textId="77777777" w:rsidR="00B74AC2" w:rsidRPr="006236EC" w:rsidRDefault="00B74AC2" w:rsidP="00B74AC2">
            <w:pPr>
              <w:rPr>
                <w:rFonts w:ascii="Arial" w:hAnsi="Arial" w:cs="Arial"/>
                <w:b/>
                <w:sz w:val="24"/>
                <w:szCs w:val="24"/>
                <w:lang w:eastAsia="en-GB"/>
              </w:rPr>
            </w:pPr>
          </w:p>
        </w:tc>
        <w:tc>
          <w:tcPr>
            <w:tcW w:w="1984" w:type="dxa"/>
            <w:shd w:val="clear" w:color="auto" w:fill="D9D9D9" w:themeFill="background1" w:themeFillShade="D9"/>
            <w:vAlign w:val="center"/>
          </w:tcPr>
          <w:p w14:paraId="5450EB1C" w14:textId="77777777" w:rsidR="00B74AC2" w:rsidRPr="006236EC" w:rsidRDefault="00B74AC2" w:rsidP="00B74AC2">
            <w:pPr>
              <w:rPr>
                <w:rFonts w:ascii="Arial" w:hAnsi="Arial" w:cs="Arial"/>
                <w:b/>
                <w:sz w:val="24"/>
                <w:szCs w:val="24"/>
                <w:lang w:eastAsia="en-GB"/>
              </w:rPr>
            </w:pPr>
            <w:r>
              <w:rPr>
                <w:rFonts w:ascii="Arial" w:hAnsi="Arial" w:cs="Arial"/>
                <w:b/>
                <w:sz w:val="24"/>
                <w:szCs w:val="24"/>
                <w:lang w:eastAsia="en-GB"/>
              </w:rPr>
              <w:t>Practitioner</w:t>
            </w:r>
          </w:p>
        </w:tc>
        <w:tc>
          <w:tcPr>
            <w:tcW w:w="1904" w:type="dxa"/>
            <w:shd w:val="clear" w:color="auto" w:fill="D9D9D9" w:themeFill="background1" w:themeFillShade="D9"/>
            <w:vAlign w:val="center"/>
          </w:tcPr>
          <w:p w14:paraId="3F58847D" w14:textId="77777777" w:rsidR="00B74AC2" w:rsidRPr="006236EC" w:rsidRDefault="00B74AC2" w:rsidP="00B74AC2">
            <w:pPr>
              <w:rPr>
                <w:rFonts w:ascii="Arial" w:hAnsi="Arial" w:cs="Arial"/>
                <w:b/>
                <w:sz w:val="24"/>
                <w:szCs w:val="24"/>
                <w:lang w:eastAsia="en-GB"/>
              </w:rPr>
            </w:pPr>
            <w:r>
              <w:rPr>
                <w:rFonts w:ascii="Arial" w:hAnsi="Arial" w:cs="Arial"/>
                <w:b/>
                <w:sz w:val="24"/>
                <w:szCs w:val="24"/>
                <w:lang w:eastAsia="en-GB"/>
              </w:rPr>
              <w:t>Assessor</w:t>
            </w:r>
          </w:p>
        </w:tc>
      </w:tr>
      <w:tr w:rsidR="009B46A1" w:rsidRPr="00B17BB5" w14:paraId="4FED47C2" w14:textId="77777777" w:rsidTr="00604740">
        <w:trPr>
          <w:trHeight w:val="676"/>
        </w:trPr>
        <w:tc>
          <w:tcPr>
            <w:tcW w:w="2789" w:type="dxa"/>
            <w:shd w:val="clear" w:color="auto" w:fill="FFFFFF" w:themeFill="background1"/>
          </w:tcPr>
          <w:p w14:paraId="53F8568F" w14:textId="5832C064" w:rsidR="009B46A1" w:rsidRPr="009B46A1" w:rsidRDefault="004F7413" w:rsidP="009B46A1">
            <w:pPr>
              <w:rPr>
                <w:rFonts w:ascii="Arial" w:hAnsi="Arial" w:cs="Arial"/>
                <w:b/>
                <w:sz w:val="24"/>
                <w:szCs w:val="24"/>
                <w:lang w:eastAsia="en-GB"/>
              </w:rPr>
            </w:pPr>
            <w:r>
              <w:rPr>
                <w:rFonts w:ascii="Arial" w:hAnsi="Arial" w:cs="Arial"/>
                <w:b/>
                <w:sz w:val="24"/>
                <w:szCs w:val="24"/>
                <w:lang w:eastAsia="en-GB"/>
              </w:rPr>
              <w:t>Standard 8:</w:t>
            </w:r>
          </w:p>
          <w:p w14:paraId="0ED03EE2" w14:textId="77777777" w:rsidR="00713E5A" w:rsidRDefault="00713E5A" w:rsidP="009B46A1">
            <w:pPr>
              <w:rPr>
                <w:rFonts w:ascii="Arial" w:hAnsi="Arial" w:cs="Arial"/>
                <w:b/>
                <w:sz w:val="24"/>
                <w:szCs w:val="24"/>
                <w:lang w:eastAsia="en-GB"/>
              </w:rPr>
            </w:pPr>
          </w:p>
          <w:p w14:paraId="0D3F7859" w14:textId="7EB5889B" w:rsidR="009B46A1" w:rsidRPr="009B46A1" w:rsidRDefault="009B46A1" w:rsidP="009B46A1">
            <w:pPr>
              <w:rPr>
                <w:rFonts w:ascii="Arial" w:hAnsi="Arial" w:cs="Arial"/>
                <w:b/>
                <w:sz w:val="24"/>
                <w:szCs w:val="24"/>
                <w:lang w:eastAsia="en-GB"/>
              </w:rPr>
            </w:pPr>
            <w:r w:rsidRPr="009B46A1">
              <w:rPr>
                <w:rFonts w:ascii="Arial" w:hAnsi="Arial" w:cs="Arial"/>
                <w:b/>
                <w:sz w:val="24"/>
                <w:szCs w:val="24"/>
                <w:lang w:eastAsia="en-GB"/>
              </w:rPr>
              <w:t>Consent to transfu</w:t>
            </w:r>
            <w:r w:rsidR="00D16597">
              <w:rPr>
                <w:rFonts w:ascii="Arial" w:hAnsi="Arial" w:cs="Arial"/>
                <w:b/>
                <w:sz w:val="24"/>
                <w:szCs w:val="24"/>
                <w:lang w:eastAsia="en-GB"/>
              </w:rPr>
              <w:t>se</w:t>
            </w:r>
          </w:p>
        </w:tc>
        <w:tc>
          <w:tcPr>
            <w:tcW w:w="4294" w:type="dxa"/>
            <w:shd w:val="clear" w:color="auto" w:fill="FFFFFF" w:themeFill="background1"/>
          </w:tcPr>
          <w:p w14:paraId="7C8E48F5" w14:textId="77777777" w:rsidR="009B46A1" w:rsidRPr="009B46A1" w:rsidRDefault="009B46A1">
            <w:pPr>
              <w:pStyle w:val="ListParagraph"/>
              <w:numPr>
                <w:ilvl w:val="0"/>
                <w:numId w:val="15"/>
              </w:numPr>
              <w:spacing w:after="220"/>
              <w:rPr>
                <w:rFonts w:ascii="Arial" w:hAnsi="Arial" w:cs="Arial"/>
                <w:sz w:val="24"/>
                <w:szCs w:val="24"/>
                <w:lang w:eastAsia="en-GB"/>
              </w:rPr>
            </w:pPr>
            <w:r w:rsidRPr="009B46A1">
              <w:rPr>
                <w:rFonts w:ascii="Arial" w:hAnsi="Arial" w:cs="Arial"/>
                <w:sz w:val="24"/>
                <w:szCs w:val="24"/>
                <w:lang w:eastAsia="en-GB"/>
              </w:rPr>
              <w:t>Explain the principle of consent, and recognise the professional, legal, and ethical requirements for consent to transfusion</w:t>
            </w:r>
          </w:p>
          <w:p w14:paraId="7991D550" w14:textId="77777777" w:rsidR="009B46A1" w:rsidRPr="009B46A1" w:rsidRDefault="009B46A1">
            <w:pPr>
              <w:pStyle w:val="ListParagraph"/>
              <w:numPr>
                <w:ilvl w:val="0"/>
                <w:numId w:val="15"/>
              </w:numPr>
              <w:spacing w:after="220"/>
              <w:rPr>
                <w:rFonts w:ascii="Arial" w:hAnsi="Arial" w:cs="Arial"/>
                <w:sz w:val="24"/>
                <w:szCs w:val="24"/>
                <w:lang w:eastAsia="en-GB"/>
              </w:rPr>
            </w:pPr>
            <w:r w:rsidRPr="009B46A1">
              <w:rPr>
                <w:rFonts w:ascii="Arial" w:hAnsi="Arial" w:cs="Arial"/>
                <w:sz w:val="24"/>
                <w:szCs w:val="24"/>
                <w:lang w:eastAsia="en-GB"/>
              </w:rPr>
              <w:t>Describe the patient information resources available to support the consent process, and how to use them</w:t>
            </w:r>
          </w:p>
          <w:p w14:paraId="6AB15712" w14:textId="77777777" w:rsidR="009B46A1" w:rsidRPr="009B46A1" w:rsidRDefault="009B46A1">
            <w:pPr>
              <w:pStyle w:val="ListParagraph"/>
              <w:numPr>
                <w:ilvl w:val="0"/>
                <w:numId w:val="15"/>
              </w:numPr>
              <w:spacing w:after="220"/>
              <w:rPr>
                <w:rFonts w:ascii="Arial" w:hAnsi="Arial" w:cs="Arial"/>
                <w:sz w:val="24"/>
                <w:szCs w:val="24"/>
                <w:lang w:eastAsia="en-GB"/>
              </w:rPr>
            </w:pPr>
            <w:r w:rsidRPr="009B46A1">
              <w:rPr>
                <w:rFonts w:ascii="Arial" w:hAnsi="Arial" w:cs="Arial"/>
                <w:sz w:val="24"/>
                <w:szCs w:val="24"/>
                <w:lang w:eastAsia="en-GB"/>
              </w:rPr>
              <w:t>Explain the requirement for documented evidence of consent in the patient’s records</w:t>
            </w:r>
          </w:p>
          <w:p w14:paraId="306634DE" w14:textId="5A2C7FAE" w:rsidR="009B46A1" w:rsidRPr="009B46A1" w:rsidRDefault="009B46A1">
            <w:pPr>
              <w:pStyle w:val="ListParagraph"/>
              <w:numPr>
                <w:ilvl w:val="0"/>
                <w:numId w:val="15"/>
              </w:numPr>
              <w:spacing w:after="220"/>
              <w:rPr>
                <w:rFonts w:ascii="Arial" w:hAnsi="Arial" w:cs="Arial"/>
                <w:sz w:val="24"/>
                <w:szCs w:val="24"/>
                <w:lang w:eastAsia="en-GB"/>
              </w:rPr>
            </w:pPr>
            <w:r w:rsidRPr="009B46A1">
              <w:rPr>
                <w:rFonts w:ascii="Arial" w:hAnsi="Arial" w:cs="Arial"/>
                <w:sz w:val="24"/>
                <w:szCs w:val="24"/>
                <w:lang w:eastAsia="en-GB"/>
              </w:rPr>
              <w:t>Demonstrate awareness of the issues to discuss with the patient to facilita</w:t>
            </w:r>
            <w:r w:rsidR="00D16597">
              <w:rPr>
                <w:rFonts w:ascii="Arial" w:hAnsi="Arial" w:cs="Arial"/>
                <w:sz w:val="24"/>
                <w:szCs w:val="24"/>
                <w:lang w:eastAsia="en-GB"/>
              </w:rPr>
              <w:t>te</w:t>
            </w:r>
            <w:r w:rsidRPr="009B46A1">
              <w:rPr>
                <w:rFonts w:ascii="Arial" w:hAnsi="Arial" w:cs="Arial"/>
                <w:sz w:val="24"/>
                <w:szCs w:val="24"/>
                <w:lang w:eastAsia="en-GB"/>
              </w:rPr>
              <w:t xml:space="preserve"> informed decision-making:</w:t>
            </w:r>
          </w:p>
          <w:p w14:paraId="5C06EEA1" w14:textId="77777777" w:rsidR="009B46A1" w:rsidRPr="009B46A1" w:rsidRDefault="009B46A1">
            <w:pPr>
              <w:pStyle w:val="ListParagraph"/>
              <w:numPr>
                <w:ilvl w:val="0"/>
                <w:numId w:val="16"/>
              </w:numPr>
              <w:spacing w:after="220"/>
              <w:rPr>
                <w:rFonts w:ascii="Arial" w:hAnsi="Arial" w:cs="Arial"/>
                <w:sz w:val="24"/>
                <w:szCs w:val="24"/>
                <w:lang w:eastAsia="en-GB"/>
              </w:rPr>
            </w:pPr>
            <w:r w:rsidRPr="009B46A1">
              <w:rPr>
                <w:rFonts w:ascii="Arial" w:hAnsi="Arial" w:cs="Arial"/>
                <w:sz w:val="24"/>
                <w:szCs w:val="24"/>
                <w:lang w:eastAsia="en-GB"/>
              </w:rPr>
              <w:t>Intended benefits / Risks</w:t>
            </w:r>
          </w:p>
          <w:p w14:paraId="10FD895B" w14:textId="77777777" w:rsidR="009B46A1" w:rsidRPr="009B46A1" w:rsidRDefault="009B46A1">
            <w:pPr>
              <w:pStyle w:val="ListParagraph"/>
              <w:numPr>
                <w:ilvl w:val="0"/>
                <w:numId w:val="16"/>
              </w:numPr>
              <w:spacing w:after="220"/>
              <w:rPr>
                <w:rFonts w:ascii="Arial" w:hAnsi="Arial" w:cs="Arial"/>
                <w:sz w:val="24"/>
                <w:szCs w:val="24"/>
                <w:lang w:eastAsia="en-GB"/>
              </w:rPr>
            </w:pPr>
            <w:r w:rsidRPr="009B46A1">
              <w:rPr>
                <w:rFonts w:ascii="Arial" w:hAnsi="Arial" w:cs="Arial"/>
                <w:sz w:val="24"/>
                <w:szCs w:val="24"/>
                <w:lang w:eastAsia="en-GB"/>
              </w:rPr>
              <w:t>Alternatives</w:t>
            </w:r>
          </w:p>
          <w:p w14:paraId="698B2CFE" w14:textId="77777777" w:rsidR="009B46A1" w:rsidRPr="009B46A1" w:rsidRDefault="009B46A1">
            <w:pPr>
              <w:pStyle w:val="ListParagraph"/>
              <w:numPr>
                <w:ilvl w:val="0"/>
                <w:numId w:val="16"/>
              </w:numPr>
              <w:spacing w:after="220"/>
              <w:rPr>
                <w:rFonts w:ascii="Arial" w:hAnsi="Arial" w:cs="Arial"/>
                <w:sz w:val="24"/>
                <w:szCs w:val="24"/>
                <w:lang w:eastAsia="en-GB"/>
              </w:rPr>
            </w:pPr>
            <w:r w:rsidRPr="009B46A1">
              <w:rPr>
                <w:rFonts w:ascii="Arial" w:hAnsi="Arial" w:cs="Arial"/>
                <w:sz w:val="24"/>
                <w:szCs w:val="24"/>
                <w:lang w:eastAsia="en-GB"/>
              </w:rPr>
              <w:t>Possible consequences of not having transfusion</w:t>
            </w:r>
          </w:p>
          <w:p w14:paraId="1B49EA50" w14:textId="77777777" w:rsidR="009B46A1" w:rsidRPr="009B46A1" w:rsidRDefault="009B46A1">
            <w:pPr>
              <w:pStyle w:val="ListParagraph"/>
              <w:numPr>
                <w:ilvl w:val="0"/>
                <w:numId w:val="15"/>
              </w:numPr>
              <w:spacing w:after="220"/>
              <w:rPr>
                <w:rFonts w:ascii="Arial" w:hAnsi="Arial" w:cs="Arial"/>
                <w:sz w:val="24"/>
                <w:szCs w:val="24"/>
                <w:lang w:eastAsia="en-GB"/>
              </w:rPr>
            </w:pPr>
            <w:r w:rsidRPr="009B46A1">
              <w:rPr>
                <w:rFonts w:ascii="Arial" w:hAnsi="Arial" w:cs="Arial"/>
                <w:sz w:val="24"/>
                <w:szCs w:val="24"/>
                <w:lang w:eastAsia="en-GB"/>
              </w:rPr>
              <w:t>Demonstrate effective consent to transfusion:</w:t>
            </w:r>
          </w:p>
          <w:p w14:paraId="7DAEB0F6" w14:textId="77777777" w:rsidR="009B46A1" w:rsidRPr="009B46A1" w:rsidRDefault="009B46A1">
            <w:pPr>
              <w:pStyle w:val="ListParagraph"/>
              <w:numPr>
                <w:ilvl w:val="0"/>
                <w:numId w:val="17"/>
              </w:numPr>
              <w:spacing w:after="220"/>
              <w:rPr>
                <w:rFonts w:ascii="Arial" w:hAnsi="Arial" w:cs="Arial"/>
                <w:sz w:val="24"/>
                <w:szCs w:val="24"/>
                <w:lang w:eastAsia="en-GB"/>
              </w:rPr>
            </w:pPr>
            <w:r w:rsidRPr="009B46A1">
              <w:rPr>
                <w:rFonts w:ascii="Arial" w:hAnsi="Arial" w:cs="Arial"/>
                <w:sz w:val="24"/>
                <w:szCs w:val="24"/>
                <w:lang w:eastAsia="en-GB"/>
              </w:rPr>
              <w:t>Information giving</w:t>
            </w:r>
          </w:p>
          <w:p w14:paraId="31C7CC86" w14:textId="77777777" w:rsidR="009B46A1" w:rsidRPr="009B46A1" w:rsidRDefault="009B46A1">
            <w:pPr>
              <w:pStyle w:val="ListParagraph"/>
              <w:numPr>
                <w:ilvl w:val="0"/>
                <w:numId w:val="17"/>
              </w:numPr>
              <w:spacing w:after="220"/>
              <w:rPr>
                <w:rFonts w:ascii="Arial" w:hAnsi="Arial" w:cs="Arial"/>
                <w:sz w:val="24"/>
                <w:szCs w:val="24"/>
                <w:lang w:eastAsia="en-GB"/>
              </w:rPr>
            </w:pPr>
            <w:r w:rsidRPr="009B46A1">
              <w:rPr>
                <w:rFonts w:ascii="Arial" w:hAnsi="Arial" w:cs="Arial"/>
                <w:sz w:val="24"/>
                <w:szCs w:val="24"/>
                <w:lang w:eastAsia="en-GB"/>
              </w:rPr>
              <w:t>Discussion</w:t>
            </w:r>
          </w:p>
          <w:p w14:paraId="58FDED98" w14:textId="77777777" w:rsidR="009B46A1" w:rsidRPr="009B46A1" w:rsidRDefault="009B46A1">
            <w:pPr>
              <w:pStyle w:val="ListParagraph"/>
              <w:numPr>
                <w:ilvl w:val="0"/>
                <w:numId w:val="17"/>
              </w:numPr>
              <w:spacing w:after="220"/>
              <w:rPr>
                <w:rFonts w:ascii="Arial" w:hAnsi="Arial" w:cs="Arial"/>
                <w:sz w:val="24"/>
                <w:szCs w:val="24"/>
                <w:lang w:eastAsia="en-GB"/>
              </w:rPr>
            </w:pPr>
            <w:r w:rsidRPr="009B46A1">
              <w:rPr>
                <w:rFonts w:ascii="Arial" w:hAnsi="Arial" w:cs="Arial"/>
                <w:sz w:val="24"/>
                <w:szCs w:val="24"/>
                <w:lang w:eastAsia="en-GB"/>
              </w:rPr>
              <w:t>Shared decision-making</w:t>
            </w:r>
          </w:p>
          <w:p w14:paraId="72B48A24" w14:textId="77777777" w:rsidR="009B46A1" w:rsidRDefault="009B46A1">
            <w:pPr>
              <w:pStyle w:val="ListParagraph"/>
              <w:numPr>
                <w:ilvl w:val="0"/>
                <w:numId w:val="17"/>
              </w:numPr>
              <w:spacing w:after="220"/>
              <w:rPr>
                <w:rFonts w:ascii="Arial" w:hAnsi="Arial" w:cs="Arial"/>
                <w:sz w:val="24"/>
                <w:szCs w:val="24"/>
                <w:lang w:eastAsia="en-GB"/>
              </w:rPr>
            </w:pPr>
            <w:r w:rsidRPr="009B46A1">
              <w:rPr>
                <w:rFonts w:ascii="Arial" w:hAnsi="Arial" w:cs="Arial"/>
                <w:sz w:val="24"/>
                <w:szCs w:val="24"/>
                <w:lang w:eastAsia="en-GB"/>
              </w:rPr>
              <w:t>Record keeping</w:t>
            </w:r>
          </w:p>
          <w:p w14:paraId="1284AEA4" w14:textId="77777777" w:rsidR="00C42D08" w:rsidRDefault="00C42D08" w:rsidP="00C42D08">
            <w:pPr>
              <w:spacing w:after="220"/>
              <w:rPr>
                <w:rFonts w:ascii="Arial" w:hAnsi="Arial" w:cs="Arial"/>
                <w:sz w:val="24"/>
                <w:szCs w:val="24"/>
                <w:lang w:eastAsia="en-GB"/>
              </w:rPr>
            </w:pPr>
          </w:p>
          <w:p w14:paraId="52CE9C59" w14:textId="77777777" w:rsidR="00C42D08" w:rsidRDefault="00C42D08" w:rsidP="00C42D08">
            <w:pPr>
              <w:spacing w:after="220"/>
              <w:rPr>
                <w:rFonts w:ascii="Arial" w:hAnsi="Arial" w:cs="Arial"/>
                <w:sz w:val="24"/>
                <w:szCs w:val="24"/>
                <w:lang w:eastAsia="en-GB"/>
              </w:rPr>
            </w:pPr>
          </w:p>
          <w:p w14:paraId="4B3D5193" w14:textId="77777777" w:rsidR="00C42D08" w:rsidRDefault="00C42D08" w:rsidP="00C42D08">
            <w:pPr>
              <w:spacing w:after="220"/>
              <w:rPr>
                <w:rFonts w:ascii="Arial" w:hAnsi="Arial" w:cs="Arial"/>
                <w:sz w:val="24"/>
                <w:szCs w:val="24"/>
                <w:lang w:eastAsia="en-GB"/>
              </w:rPr>
            </w:pPr>
          </w:p>
          <w:p w14:paraId="6B335107" w14:textId="77777777" w:rsidR="00C42D08" w:rsidRDefault="00C42D08" w:rsidP="00C42D08">
            <w:pPr>
              <w:spacing w:after="220"/>
              <w:rPr>
                <w:rFonts w:ascii="Arial" w:hAnsi="Arial" w:cs="Arial"/>
                <w:sz w:val="24"/>
                <w:szCs w:val="24"/>
                <w:lang w:eastAsia="en-GB"/>
              </w:rPr>
            </w:pPr>
          </w:p>
          <w:p w14:paraId="56F89C56" w14:textId="2AB87A92" w:rsidR="00C42D08" w:rsidRPr="00C42D08" w:rsidRDefault="00C42D08" w:rsidP="00C42D08">
            <w:pPr>
              <w:spacing w:after="220"/>
              <w:rPr>
                <w:rFonts w:ascii="Arial" w:hAnsi="Arial" w:cs="Arial"/>
                <w:sz w:val="24"/>
                <w:szCs w:val="24"/>
                <w:lang w:eastAsia="en-GB"/>
              </w:rPr>
            </w:pPr>
          </w:p>
        </w:tc>
        <w:tc>
          <w:tcPr>
            <w:tcW w:w="2977" w:type="dxa"/>
            <w:shd w:val="clear" w:color="auto" w:fill="FFFFFF" w:themeFill="background1"/>
          </w:tcPr>
          <w:p w14:paraId="1A927D51" w14:textId="77777777" w:rsidR="009B46A1" w:rsidRPr="00D91E22" w:rsidRDefault="009B46A1" w:rsidP="009B46A1">
            <w:pPr>
              <w:rPr>
                <w:rFonts w:ascii="Arial" w:hAnsi="Arial" w:cs="Arial"/>
                <w:i/>
                <w:sz w:val="24"/>
                <w:szCs w:val="24"/>
              </w:rPr>
            </w:pPr>
          </w:p>
        </w:tc>
        <w:tc>
          <w:tcPr>
            <w:tcW w:w="1984" w:type="dxa"/>
            <w:shd w:val="clear" w:color="auto" w:fill="FFFFFF" w:themeFill="background1"/>
          </w:tcPr>
          <w:p w14:paraId="00DE3963" w14:textId="77777777" w:rsidR="009B46A1" w:rsidRDefault="009B46A1" w:rsidP="009B46A1">
            <w:pPr>
              <w:rPr>
                <w:rFonts w:ascii="Arial" w:hAnsi="Arial" w:cs="Arial"/>
                <w:i/>
                <w:sz w:val="24"/>
                <w:szCs w:val="24"/>
              </w:rPr>
            </w:pPr>
          </w:p>
        </w:tc>
        <w:tc>
          <w:tcPr>
            <w:tcW w:w="1904" w:type="dxa"/>
            <w:shd w:val="clear" w:color="auto" w:fill="FFFFFF" w:themeFill="background1"/>
          </w:tcPr>
          <w:p w14:paraId="684C3DD7" w14:textId="77777777" w:rsidR="009B46A1" w:rsidRDefault="009B46A1" w:rsidP="009B46A1">
            <w:pPr>
              <w:rPr>
                <w:rFonts w:ascii="Arial" w:hAnsi="Arial" w:cs="Arial"/>
                <w:i/>
                <w:sz w:val="24"/>
                <w:szCs w:val="24"/>
              </w:rPr>
            </w:pPr>
          </w:p>
        </w:tc>
      </w:tr>
      <w:tr w:rsidR="009B46A1" w:rsidRPr="00B17BB5" w14:paraId="32697185" w14:textId="77777777" w:rsidTr="00604740">
        <w:trPr>
          <w:trHeight w:val="676"/>
        </w:trPr>
        <w:tc>
          <w:tcPr>
            <w:tcW w:w="2789" w:type="dxa"/>
            <w:shd w:val="clear" w:color="auto" w:fill="D9D9D9" w:themeFill="background1" w:themeFillShade="D9"/>
          </w:tcPr>
          <w:p w14:paraId="2D96C0FA" w14:textId="77777777" w:rsidR="009B46A1" w:rsidRPr="00714789" w:rsidRDefault="009B46A1" w:rsidP="009B46A1">
            <w:pPr>
              <w:rPr>
                <w:rFonts w:ascii="Arial" w:hAnsi="Arial" w:cs="Arial"/>
                <w:b/>
                <w:sz w:val="24"/>
                <w:szCs w:val="24"/>
                <w:lang w:eastAsia="en-GB"/>
              </w:rPr>
            </w:pPr>
          </w:p>
        </w:tc>
        <w:tc>
          <w:tcPr>
            <w:tcW w:w="4294" w:type="dxa"/>
            <w:shd w:val="clear" w:color="auto" w:fill="D9D9D9" w:themeFill="background1" w:themeFillShade="D9"/>
          </w:tcPr>
          <w:p w14:paraId="0B760ABE" w14:textId="77777777" w:rsidR="009B46A1" w:rsidRPr="00714789" w:rsidRDefault="009B46A1" w:rsidP="009B46A1">
            <w:pPr>
              <w:pStyle w:val="ListParagraph"/>
              <w:spacing w:after="220"/>
              <w:ind w:left="360"/>
              <w:rPr>
                <w:rFonts w:ascii="Arial" w:hAnsi="Arial" w:cs="Arial"/>
                <w:sz w:val="24"/>
                <w:szCs w:val="24"/>
                <w:lang w:eastAsia="en-GB"/>
              </w:rPr>
            </w:pPr>
          </w:p>
        </w:tc>
        <w:tc>
          <w:tcPr>
            <w:tcW w:w="2977" w:type="dxa"/>
            <w:shd w:val="clear" w:color="auto" w:fill="D9D9D9" w:themeFill="background1" w:themeFillShade="D9"/>
          </w:tcPr>
          <w:p w14:paraId="4A86DF48" w14:textId="77777777" w:rsidR="009B46A1" w:rsidRPr="00D91E22" w:rsidRDefault="009B46A1" w:rsidP="009B46A1">
            <w:pPr>
              <w:rPr>
                <w:rFonts w:ascii="Arial" w:hAnsi="Arial" w:cs="Arial"/>
                <w:i/>
                <w:sz w:val="24"/>
                <w:szCs w:val="24"/>
              </w:rPr>
            </w:pPr>
          </w:p>
        </w:tc>
        <w:tc>
          <w:tcPr>
            <w:tcW w:w="1984" w:type="dxa"/>
            <w:shd w:val="clear" w:color="auto" w:fill="D9D9D9" w:themeFill="background1" w:themeFillShade="D9"/>
          </w:tcPr>
          <w:p w14:paraId="3330B934" w14:textId="77777777" w:rsidR="009B46A1" w:rsidRDefault="009B46A1" w:rsidP="009B46A1">
            <w:pPr>
              <w:rPr>
                <w:rFonts w:ascii="Arial" w:hAnsi="Arial" w:cs="Arial"/>
                <w:i/>
                <w:sz w:val="24"/>
                <w:szCs w:val="24"/>
              </w:rPr>
            </w:pPr>
          </w:p>
        </w:tc>
        <w:tc>
          <w:tcPr>
            <w:tcW w:w="1904" w:type="dxa"/>
            <w:shd w:val="clear" w:color="auto" w:fill="D9D9D9" w:themeFill="background1" w:themeFillShade="D9"/>
          </w:tcPr>
          <w:p w14:paraId="6F3DD6E1" w14:textId="77777777" w:rsidR="009B46A1" w:rsidRDefault="009B46A1" w:rsidP="009B46A1">
            <w:pPr>
              <w:rPr>
                <w:rFonts w:ascii="Arial" w:hAnsi="Arial" w:cs="Arial"/>
                <w:i/>
                <w:sz w:val="24"/>
                <w:szCs w:val="24"/>
              </w:rPr>
            </w:pPr>
          </w:p>
        </w:tc>
      </w:tr>
      <w:tr w:rsidR="00667B63" w:rsidRPr="006236EC" w14:paraId="1B773154" w14:textId="77777777" w:rsidTr="00731B4E">
        <w:trPr>
          <w:trHeight w:val="467"/>
        </w:trPr>
        <w:tc>
          <w:tcPr>
            <w:tcW w:w="2789" w:type="dxa"/>
            <w:vMerge w:val="restart"/>
            <w:shd w:val="clear" w:color="auto" w:fill="D9D9D9" w:themeFill="background1" w:themeFillShade="D9"/>
            <w:vAlign w:val="center"/>
          </w:tcPr>
          <w:p w14:paraId="159FDA80" w14:textId="77777777" w:rsidR="00667B63" w:rsidRPr="006236EC" w:rsidRDefault="00667B63" w:rsidP="00731B4E">
            <w:pPr>
              <w:rPr>
                <w:rFonts w:ascii="Arial" w:hAnsi="Arial" w:cs="Arial"/>
                <w:i/>
                <w:sz w:val="24"/>
                <w:szCs w:val="24"/>
              </w:rPr>
            </w:pPr>
            <w:r w:rsidRPr="006236EC">
              <w:rPr>
                <w:rFonts w:ascii="Arial" w:hAnsi="Arial" w:cs="Arial"/>
                <w:b/>
                <w:sz w:val="24"/>
                <w:szCs w:val="24"/>
                <w:lang w:eastAsia="en-GB"/>
              </w:rPr>
              <w:t>Understanding of</w:t>
            </w:r>
          </w:p>
        </w:tc>
        <w:tc>
          <w:tcPr>
            <w:tcW w:w="4294" w:type="dxa"/>
            <w:vMerge w:val="restart"/>
            <w:shd w:val="clear" w:color="auto" w:fill="D9D9D9" w:themeFill="background1" w:themeFillShade="D9"/>
            <w:vAlign w:val="center"/>
          </w:tcPr>
          <w:p w14:paraId="308E1699" w14:textId="77777777" w:rsidR="00667B63" w:rsidRPr="006236EC" w:rsidRDefault="00667B63" w:rsidP="00731B4E">
            <w:pPr>
              <w:rPr>
                <w:rFonts w:ascii="Arial" w:hAnsi="Arial" w:cs="Arial"/>
                <w:b/>
                <w:sz w:val="24"/>
                <w:szCs w:val="24"/>
                <w:lang w:eastAsia="en-GB"/>
              </w:rPr>
            </w:pPr>
            <w:r w:rsidRPr="006236EC">
              <w:rPr>
                <w:rFonts w:ascii="Arial" w:hAnsi="Arial" w:cs="Arial"/>
                <w:b/>
                <w:sz w:val="24"/>
                <w:szCs w:val="24"/>
                <w:lang w:eastAsia="en-GB"/>
              </w:rPr>
              <w:t>Standards:</w:t>
            </w:r>
          </w:p>
          <w:p w14:paraId="5605CAF7" w14:textId="77777777" w:rsidR="00667B63" w:rsidRDefault="00667B63" w:rsidP="00731B4E">
            <w:pPr>
              <w:rPr>
                <w:rFonts w:ascii="Arial" w:hAnsi="Arial" w:cs="Arial"/>
                <w:b/>
                <w:sz w:val="24"/>
                <w:szCs w:val="24"/>
                <w:lang w:eastAsia="en-GB"/>
              </w:rPr>
            </w:pPr>
            <w:r w:rsidRPr="006236EC">
              <w:rPr>
                <w:rFonts w:ascii="Arial" w:hAnsi="Arial" w:cs="Arial"/>
                <w:b/>
                <w:sz w:val="24"/>
                <w:szCs w:val="24"/>
                <w:lang w:eastAsia="en-GB"/>
              </w:rPr>
              <w:t>Knowledge &amp; Competencies</w:t>
            </w:r>
          </w:p>
          <w:p w14:paraId="37484856" w14:textId="77777777" w:rsidR="00667B63" w:rsidRPr="006236EC" w:rsidRDefault="00667B63" w:rsidP="00731B4E">
            <w:pPr>
              <w:rPr>
                <w:rFonts w:ascii="Arial" w:hAnsi="Arial" w:cs="Arial"/>
                <w:i/>
                <w:sz w:val="24"/>
                <w:szCs w:val="24"/>
              </w:rPr>
            </w:pPr>
          </w:p>
        </w:tc>
        <w:tc>
          <w:tcPr>
            <w:tcW w:w="2977" w:type="dxa"/>
            <w:vMerge w:val="restart"/>
            <w:shd w:val="clear" w:color="auto" w:fill="D9D9D9" w:themeFill="background1" w:themeFillShade="D9"/>
            <w:vAlign w:val="center"/>
          </w:tcPr>
          <w:p w14:paraId="6B0BE694" w14:textId="77777777" w:rsidR="00667B63" w:rsidRPr="006236EC" w:rsidRDefault="00667B63" w:rsidP="00731B4E">
            <w:pPr>
              <w:rPr>
                <w:rFonts w:ascii="Arial" w:hAnsi="Arial" w:cs="Arial"/>
                <w:i/>
                <w:sz w:val="24"/>
                <w:szCs w:val="24"/>
              </w:rPr>
            </w:pPr>
            <w:r w:rsidRPr="006236EC">
              <w:rPr>
                <w:rFonts w:ascii="Arial" w:hAnsi="Arial" w:cs="Arial"/>
                <w:b/>
                <w:sz w:val="24"/>
                <w:szCs w:val="24"/>
                <w:lang w:eastAsia="en-GB"/>
              </w:rPr>
              <w:t>Evidence Submitted</w:t>
            </w:r>
          </w:p>
        </w:tc>
        <w:tc>
          <w:tcPr>
            <w:tcW w:w="3888" w:type="dxa"/>
            <w:gridSpan w:val="2"/>
            <w:shd w:val="clear" w:color="auto" w:fill="D9D9D9" w:themeFill="background1" w:themeFillShade="D9"/>
            <w:vAlign w:val="center"/>
          </w:tcPr>
          <w:p w14:paraId="4299A5B7" w14:textId="77777777" w:rsidR="00667B63" w:rsidRPr="006236EC" w:rsidRDefault="00667B63" w:rsidP="00731B4E">
            <w:pPr>
              <w:rPr>
                <w:rFonts w:ascii="Arial" w:hAnsi="Arial" w:cs="Arial"/>
                <w:i/>
                <w:sz w:val="24"/>
                <w:szCs w:val="24"/>
              </w:rPr>
            </w:pPr>
            <w:r w:rsidRPr="006236EC">
              <w:rPr>
                <w:rFonts w:ascii="Arial" w:hAnsi="Arial" w:cs="Arial"/>
                <w:b/>
                <w:sz w:val="24"/>
                <w:szCs w:val="24"/>
                <w:lang w:eastAsia="en-GB"/>
              </w:rPr>
              <w:t>Signed/Dated</w:t>
            </w:r>
          </w:p>
        </w:tc>
      </w:tr>
      <w:tr w:rsidR="00667B63" w:rsidRPr="006236EC" w14:paraId="568AE2C4" w14:textId="77777777" w:rsidTr="00731B4E">
        <w:tc>
          <w:tcPr>
            <w:tcW w:w="2789" w:type="dxa"/>
            <w:vMerge/>
            <w:shd w:val="clear" w:color="auto" w:fill="D9D9D9" w:themeFill="background1" w:themeFillShade="D9"/>
            <w:vAlign w:val="center"/>
          </w:tcPr>
          <w:p w14:paraId="46AC20CF" w14:textId="77777777" w:rsidR="00667B63" w:rsidRPr="006236EC" w:rsidRDefault="00667B63" w:rsidP="00731B4E">
            <w:pPr>
              <w:rPr>
                <w:rFonts w:ascii="Arial" w:hAnsi="Arial" w:cs="Arial"/>
                <w:b/>
                <w:sz w:val="24"/>
                <w:szCs w:val="24"/>
                <w:lang w:eastAsia="en-GB"/>
              </w:rPr>
            </w:pPr>
          </w:p>
        </w:tc>
        <w:tc>
          <w:tcPr>
            <w:tcW w:w="4294" w:type="dxa"/>
            <w:vMerge/>
            <w:shd w:val="clear" w:color="auto" w:fill="D9D9D9" w:themeFill="background1" w:themeFillShade="D9"/>
            <w:vAlign w:val="center"/>
          </w:tcPr>
          <w:p w14:paraId="54736F01" w14:textId="77777777" w:rsidR="00667B63" w:rsidRPr="006236EC" w:rsidRDefault="00667B63" w:rsidP="00731B4E">
            <w:pPr>
              <w:rPr>
                <w:rFonts w:ascii="Arial" w:hAnsi="Arial" w:cs="Arial"/>
                <w:b/>
                <w:sz w:val="24"/>
                <w:szCs w:val="24"/>
                <w:lang w:eastAsia="en-GB"/>
              </w:rPr>
            </w:pPr>
          </w:p>
        </w:tc>
        <w:tc>
          <w:tcPr>
            <w:tcW w:w="2977" w:type="dxa"/>
            <w:vMerge/>
            <w:shd w:val="clear" w:color="auto" w:fill="D9D9D9" w:themeFill="background1" w:themeFillShade="D9"/>
            <w:vAlign w:val="center"/>
          </w:tcPr>
          <w:p w14:paraId="6B764FFA" w14:textId="77777777" w:rsidR="00667B63" w:rsidRPr="006236EC" w:rsidRDefault="00667B63" w:rsidP="00731B4E">
            <w:pPr>
              <w:rPr>
                <w:rFonts w:ascii="Arial" w:hAnsi="Arial" w:cs="Arial"/>
                <w:b/>
                <w:sz w:val="24"/>
                <w:szCs w:val="24"/>
                <w:lang w:eastAsia="en-GB"/>
              </w:rPr>
            </w:pPr>
          </w:p>
        </w:tc>
        <w:tc>
          <w:tcPr>
            <w:tcW w:w="1984" w:type="dxa"/>
            <w:shd w:val="clear" w:color="auto" w:fill="D9D9D9" w:themeFill="background1" w:themeFillShade="D9"/>
            <w:vAlign w:val="center"/>
          </w:tcPr>
          <w:p w14:paraId="34E72920" w14:textId="77777777" w:rsidR="00667B63" w:rsidRPr="006236EC" w:rsidRDefault="00667B63" w:rsidP="00731B4E">
            <w:pPr>
              <w:rPr>
                <w:rFonts w:ascii="Arial" w:hAnsi="Arial" w:cs="Arial"/>
                <w:b/>
                <w:sz w:val="24"/>
                <w:szCs w:val="24"/>
                <w:lang w:eastAsia="en-GB"/>
              </w:rPr>
            </w:pPr>
            <w:r>
              <w:rPr>
                <w:rFonts w:ascii="Arial" w:hAnsi="Arial" w:cs="Arial"/>
                <w:b/>
                <w:sz w:val="24"/>
                <w:szCs w:val="24"/>
                <w:lang w:eastAsia="en-GB"/>
              </w:rPr>
              <w:t>Practitioner</w:t>
            </w:r>
          </w:p>
        </w:tc>
        <w:tc>
          <w:tcPr>
            <w:tcW w:w="1904" w:type="dxa"/>
            <w:shd w:val="clear" w:color="auto" w:fill="D9D9D9" w:themeFill="background1" w:themeFillShade="D9"/>
            <w:vAlign w:val="center"/>
          </w:tcPr>
          <w:p w14:paraId="23217B7B" w14:textId="77777777" w:rsidR="00667B63" w:rsidRPr="006236EC" w:rsidRDefault="00667B63" w:rsidP="00731B4E">
            <w:pPr>
              <w:rPr>
                <w:rFonts w:ascii="Arial" w:hAnsi="Arial" w:cs="Arial"/>
                <w:b/>
                <w:sz w:val="24"/>
                <w:szCs w:val="24"/>
                <w:lang w:eastAsia="en-GB"/>
              </w:rPr>
            </w:pPr>
            <w:r>
              <w:rPr>
                <w:rFonts w:ascii="Arial" w:hAnsi="Arial" w:cs="Arial"/>
                <w:b/>
                <w:sz w:val="24"/>
                <w:szCs w:val="24"/>
                <w:lang w:eastAsia="en-GB"/>
              </w:rPr>
              <w:t>Assessor</w:t>
            </w:r>
          </w:p>
        </w:tc>
      </w:tr>
      <w:tr w:rsidR="00667B63" w:rsidRPr="00B17BB5" w14:paraId="4C76AE11" w14:textId="77777777" w:rsidTr="00667B63">
        <w:trPr>
          <w:trHeight w:val="676"/>
        </w:trPr>
        <w:tc>
          <w:tcPr>
            <w:tcW w:w="2789" w:type="dxa"/>
            <w:shd w:val="clear" w:color="auto" w:fill="FFFFFF" w:themeFill="background1"/>
          </w:tcPr>
          <w:p w14:paraId="24CD96C7" w14:textId="37DB69DF" w:rsidR="00667B63" w:rsidRPr="00667B63" w:rsidRDefault="004F7413" w:rsidP="00667B63">
            <w:pPr>
              <w:rPr>
                <w:rFonts w:ascii="Arial" w:hAnsi="Arial" w:cs="Arial"/>
                <w:b/>
                <w:sz w:val="24"/>
                <w:szCs w:val="24"/>
                <w:lang w:eastAsia="en-GB"/>
              </w:rPr>
            </w:pPr>
            <w:r>
              <w:rPr>
                <w:rFonts w:ascii="Arial" w:hAnsi="Arial" w:cs="Arial"/>
                <w:b/>
                <w:sz w:val="24"/>
                <w:szCs w:val="24"/>
                <w:lang w:eastAsia="en-GB"/>
              </w:rPr>
              <w:t>Standard 9:</w:t>
            </w:r>
          </w:p>
          <w:p w14:paraId="50F3564C" w14:textId="77777777" w:rsidR="00713E5A" w:rsidRDefault="00713E5A" w:rsidP="00667B63">
            <w:pPr>
              <w:rPr>
                <w:rFonts w:ascii="Arial" w:hAnsi="Arial" w:cs="Arial"/>
                <w:b/>
                <w:sz w:val="24"/>
                <w:szCs w:val="24"/>
                <w:lang w:eastAsia="en-GB"/>
              </w:rPr>
            </w:pPr>
          </w:p>
          <w:p w14:paraId="11482D68" w14:textId="2E6AC424" w:rsidR="00667B63" w:rsidRPr="00667B63" w:rsidRDefault="00667B63" w:rsidP="00667B63">
            <w:pPr>
              <w:rPr>
                <w:rFonts w:ascii="Arial" w:hAnsi="Arial" w:cs="Arial"/>
                <w:b/>
                <w:sz w:val="24"/>
                <w:szCs w:val="24"/>
                <w:lang w:eastAsia="en-GB"/>
              </w:rPr>
            </w:pPr>
            <w:r w:rsidRPr="00667B63">
              <w:rPr>
                <w:rFonts w:ascii="Arial" w:hAnsi="Arial" w:cs="Arial"/>
                <w:b/>
                <w:sz w:val="24"/>
                <w:szCs w:val="24"/>
                <w:lang w:eastAsia="en-GB"/>
              </w:rPr>
              <w:t>Specific transfusion requirements</w:t>
            </w:r>
          </w:p>
        </w:tc>
        <w:tc>
          <w:tcPr>
            <w:tcW w:w="4294" w:type="dxa"/>
            <w:shd w:val="clear" w:color="auto" w:fill="FFFFFF" w:themeFill="background1"/>
          </w:tcPr>
          <w:p w14:paraId="63D36816" w14:textId="77777777" w:rsidR="00667B63" w:rsidRPr="00667B63" w:rsidRDefault="00667B63">
            <w:pPr>
              <w:pStyle w:val="ListParagraph"/>
              <w:numPr>
                <w:ilvl w:val="0"/>
                <w:numId w:val="18"/>
              </w:numPr>
              <w:spacing w:after="220"/>
              <w:rPr>
                <w:rFonts w:ascii="Arial" w:hAnsi="Arial" w:cs="Arial"/>
                <w:sz w:val="24"/>
                <w:szCs w:val="24"/>
                <w:lang w:eastAsia="en-GB"/>
              </w:rPr>
            </w:pPr>
            <w:r w:rsidRPr="00667B63">
              <w:rPr>
                <w:rFonts w:ascii="Arial" w:hAnsi="Arial" w:cs="Arial"/>
                <w:sz w:val="24"/>
                <w:szCs w:val="24"/>
                <w:lang w:eastAsia="en-GB"/>
              </w:rPr>
              <w:t>Specific requirements can encompass both specification of the components and administration requirements</w:t>
            </w:r>
          </w:p>
          <w:p w14:paraId="404CF95F" w14:textId="77777777" w:rsidR="00667B63" w:rsidRPr="00667B63" w:rsidRDefault="00667B63">
            <w:pPr>
              <w:pStyle w:val="ListParagraph"/>
              <w:numPr>
                <w:ilvl w:val="0"/>
                <w:numId w:val="18"/>
              </w:numPr>
              <w:spacing w:after="220"/>
              <w:rPr>
                <w:rFonts w:ascii="Arial" w:hAnsi="Arial" w:cs="Arial"/>
                <w:sz w:val="24"/>
                <w:szCs w:val="24"/>
                <w:lang w:eastAsia="en-GB"/>
              </w:rPr>
            </w:pPr>
            <w:r w:rsidRPr="00667B63">
              <w:rPr>
                <w:rFonts w:ascii="Arial" w:hAnsi="Arial" w:cs="Arial"/>
                <w:sz w:val="24"/>
                <w:szCs w:val="24"/>
                <w:lang w:eastAsia="en-GB"/>
              </w:rPr>
              <w:t>Define which patient groups have specific transfusion requirements and explain why</w:t>
            </w:r>
          </w:p>
          <w:p w14:paraId="64078222" w14:textId="77777777" w:rsidR="00667B63" w:rsidRPr="00667B63" w:rsidRDefault="00667B63">
            <w:pPr>
              <w:pStyle w:val="ListParagraph"/>
              <w:numPr>
                <w:ilvl w:val="0"/>
                <w:numId w:val="18"/>
              </w:numPr>
              <w:spacing w:after="220"/>
              <w:rPr>
                <w:rFonts w:ascii="Arial" w:hAnsi="Arial" w:cs="Arial"/>
                <w:sz w:val="24"/>
                <w:szCs w:val="24"/>
                <w:lang w:eastAsia="en-GB"/>
              </w:rPr>
            </w:pPr>
            <w:r w:rsidRPr="00667B63">
              <w:rPr>
                <w:rFonts w:ascii="Arial" w:hAnsi="Arial" w:cs="Arial"/>
                <w:sz w:val="24"/>
                <w:szCs w:val="24"/>
                <w:lang w:eastAsia="en-GB"/>
              </w:rPr>
              <w:t>Explain why it is important to have a process to ensure that these specific requirements are met</w:t>
            </w:r>
          </w:p>
          <w:p w14:paraId="0F183D47" w14:textId="77777777" w:rsidR="00667B63" w:rsidRPr="00667B63" w:rsidRDefault="00667B63">
            <w:pPr>
              <w:pStyle w:val="ListParagraph"/>
              <w:numPr>
                <w:ilvl w:val="0"/>
                <w:numId w:val="18"/>
              </w:numPr>
              <w:spacing w:after="220"/>
              <w:rPr>
                <w:rFonts w:ascii="Arial" w:hAnsi="Arial" w:cs="Arial"/>
                <w:sz w:val="24"/>
                <w:szCs w:val="24"/>
                <w:lang w:eastAsia="en-GB"/>
              </w:rPr>
            </w:pPr>
            <w:r w:rsidRPr="00667B63">
              <w:rPr>
                <w:rFonts w:ascii="Arial" w:hAnsi="Arial" w:cs="Arial"/>
                <w:sz w:val="24"/>
                <w:szCs w:val="24"/>
                <w:lang w:eastAsia="en-GB"/>
              </w:rPr>
              <w:t>Explain the issues when specific requirements are requested, but:</w:t>
            </w:r>
          </w:p>
          <w:p w14:paraId="2FF387FD" w14:textId="77777777" w:rsidR="00667B63" w:rsidRPr="00667B63" w:rsidRDefault="00667B63">
            <w:pPr>
              <w:pStyle w:val="ListParagraph"/>
              <w:numPr>
                <w:ilvl w:val="0"/>
                <w:numId w:val="19"/>
              </w:numPr>
              <w:spacing w:after="220"/>
              <w:rPr>
                <w:rFonts w:ascii="Arial" w:hAnsi="Arial" w:cs="Arial"/>
                <w:sz w:val="24"/>
                <w:szCs w:val="24"/>
                <w:lang w:eastAsia="en-GB"/>
              </w:rPr>
            </w:pPr>
            <w:r w:rsidRPr="00667B63">
              <w:rPr>
                <w:rFonts w:ascii="Arial" w:hAnsi="Arial" w:cs="Arial"/>
                <w:sz w:val="24"/>
                <w:szCs w:val="24"/>
                <w:lang w:eastAsia="en-GB"/>
              </w:rPr>
              <w:t>are not, or cannot, be met, e.g. emergency situations</w:t>
            </w:r>
          </w:p>
          <w:p w14:paraId="1902A3FC" w14:textId="36C670A5" w:rsidR="00667B63" w:rsidRPr="00667B63" w:rsidRDefault="00667B63">
            <w:pPr>
              <w:pStyle w:val="ListParagraph"/>
              <w:numPr>
                <w:ilvl w:val="0"/>
                <w:numId w:val="19"/>
              </w:numPr>
              <w:spacing w:after="220"/>
              <w:rPr>
                <w:rFonts w:ascii="Arial" w:hAnsi="Arial" w:cs="Arial"/>
                <w:sz w:val="24"/>
                <w:szCs w:val="24"/>
                <w:lang w:eastAsia="en-GB"/>
              </w:rPr>
            </w:pPr>
            <w:r w:rsidRPr="00667B63">
              <w:rPr>
                <w:rFonts w:ascii="Arial" w:hAnsi="Arial" w:cs="Arial"/>
                <w:sz w:val="24"/>
                <w:szCs w:val="24"/>
                <w:lang w:eastAsia="en-GB"/>
              </w:rPr>
              <w:t>are not actually required</w:t>
            </w:r>
          </w:p>
        </w:tc>
        <w:tc>
          <w:tcPr>
            <w:tcW w:w="2977" w:type="dxa"/>
            <w:shd w:val="clear" w:color="auto" w:fill="FFFFFF" w:themeFill="background1"/>
          </w:tcPr>
          <w:p w14:paraId="1559ACAD" w14:textId="77777777" w:rsidR="00667B63" w:rsidRPr="00D91E22" w:rsidRDefault="00667B63" w:rsidP="00667B63">
            <w:pPr>
              <w:rPr>
                <w:rFonts w:ascii="Arial" w:hAnsi="Arial" w:cs="Arial"/>
                <w:i/>
                <w:sz w:val="24"/>
                <w:szCs w:val="24"/>
              </w:rPr>
            </w:pPr>
          </w:p>
        </w:tc>
        <w:tc>
          <w:tcPr>
            <w:tcW w:w="1984" w:type="dxa"/>
            <w:shd w:val="clear" w:color="auto" w:fill="FFFFFF" w:themeFill="background1"/>
          </w:tcPr>
          <w:p w14:paraId="2C42302E" w14:textId="77777777" w:rsidR="00667B63" w:rsidRDefault="00667B63" w:rsidP="00667B63">
            <w:pPr>
              <w:rPr>
                <w:rFonts w:ascii="Arial" w:hAnsi="Arial" w:cs="Arial"/>
                <w:i/>
                <w:sz w:val="24"/>
                <w:szCs w:val="24"/>
              </w:rPr>
            </w:pPr>
          </w:p>
        </w:tc>
        <w:tc>
          <w:tcPr>
            <w:tcW w:w="1904" w:type="dxa"/>
            <w:shd w:val="clear" w:color="auto" w:fill="FFFFFF" w:themeFill="background1"/>
          </w:tcPr>
          <w:p w14:paraId="023F2B8F" w14:textId="77777777" w:rsidR="00667B63" w:rsidRDefault="00667B63" w:rsidP="00667B63">
            <w:pPr>
              <w:rPr>
                <w:rFonts w:ascii="Arial" w:hAnsi="Arial" w:cs="Arial"/>
                <w:i/>
                <w:sz w:val="24"/>
                <w:szCs w:val="24"/>
              </w:rPr>
            </w:pPr>
          </w:p>
        </w:tc>
      </w:tr>
      <w:tr w:rsidR="00667B63" w:rsidRPr="00B17BB5" w14:paraId="342039A3" w14:textId="77777777" w:rsidTr="00667B63">
        <w:trPr>
          <w:trHeight w:val="676"/>
        </w:trPr>
        <w:tc>
          <w:tcPr>
            <w:tcW w:w="2789" w:type="dxa"/>
            <w:shd w:val="clear" w:color="auto" w:fill="D9D9D9" w:themeFill="background1" w:themeFillShade="D9"/>
          </w:tcPr>
          <w:p w14:paraId="0E6D6DDF" w14:textId="77777777" w:rsidR="00667B63" w:rsidRPr="00667B63" w:rsidRDefault="00667B63" w:rsidP="00667B63">
            <w:pPr>
              <w:rPr>
                <w:rFonts w:ascii="Arial" w:hAnsi="Arial" w:cs="Arial"/>
                <w:b/>
                <w:sz w:val="24"/>
                <w:szCs w:val="24"/>
                <w:lang w:eastAsia="en-GB"/>
              </w:rPr>
            </w:pPr>
          </w:p>
        </w:tc>
        <w:tc>
          <w:tcPr>
            <w:tcW w:w="4294" w:type="dxa"/>
            <w:shd w:val="clear" w:color="auto" w:fill="D9D9D9" w:themeFill="background1" w:themeFillShade="D9"/>
          </w:tcPr>
          <w:p w14:paraId="171CAF8C" w14:textId="77777777" w:rsidR="00667B63" w:rsidRPr="00667B63" w:rsidRDefault="00667B63" w:rsidP="00667B63">
            <w:pPr>
              <w:pStyle w:val="ListParagraph"/>
              <w:spacing w:after="220"/>
              <w:ind w:left="360"/>
              <w:rPr>
                <w:rFonts w:ascii="Arial" w:hAnsi="Arial" w:cs="Arial"/>
                <w:sz w:val="24"/>
                <w:szCs w:val="24"/>
                <w:lang w:eastAsia="en-GB"/>
              </w:rPr>
            </w:pPr>
          </w:p>
        </w:tc>
        <w:tc>
          <w:tcPr>
            <w:tcW w:w="2977" w:type="dxa"/>
            <w:shd w:val="clear" w:color="auto" w:fill="D9D9D9" w:themeFill="background1" w:themeFillShade="D9"/>
          </w:tcPr>
          <w:p w14:paraId="428755CA" w14:textId="77777777" w:rsidR="00667B63" w:rsidRPr="00D91E22" w:rsidRDefault="00667B63" w:rsidP="00667B63">
            <w:pPr>
              <w:rPr>
                <w:rFonts w:ascii="Arial" w:hAnsi="Arial" w:cs="Arial"/>
                <w:i/>
                <w:sz w:val="24"/>
                <w:szCs w:val="24"/>
              </w:rPr>
            </w:pPr>
          </w:p>
        </w:tc>
        <w:tc>
          <w:tcPr>
            <w:tcW w:w="1984" w:type="dxa"/>
            <w:shd w:val="clear" w:color="auto" w:fill="D9D9D9" w:themeFill="background1" w:themeFillShade="D9"/>
          </w:tcPr>
          <w:p w14:paraId="5CF30E9B" w14:textId="77777777" w:rsidR="00667B63" w:rsidRDefault="00667B63" w:rsidP="00667B63">
            <w:pPr>
              <w:rPr>
                <w:rFonts w:ascii="Arial" w:hAnsi="Arial" w:cs="Arial"/>
                <w:i/>
                <w:sz w:val="24"/>
                <w:szCs w:val="24"/>
              </w:rPr>
            </w:pPr>
          </w:p>
        </w:tc>
        <w:tc>
          <w:tcPr>
            <w:tcW w:w="1904" w:type="dxa"/>
            <w:shd w:val="clear" w:color="auto" w:fill="D9D9D9" w:themeFill="background1" w:themeFillShade="D9"/>
          </w:tcPr>
          <w:p w14:paraId="7384438C" w14:textId="77777777" w:rsidR="00667B63" w:rsidRDefault="00667B63" w:rsidP="00667B63">
            <w:pPr>
              <w:rPr>
                <w:rFonts w:ascii="Arial" w:hAnsi="Arial" w:cs="Arial"/>
                <w:i/>
                <w:sz w:val="24"/>
                <w:szCs w:val="24"/>
              </w:rPr>
            </w:pPr>
          </w:p>
        </w:tc>
      </w:tr>
      <w:tr w:rsidR="00667B63" w:rsidRPr="006236EC" w14:paraId="65DB4099" w14:textId="77777777" w:rsidTr="00731B4E">
        <w:trPr>
          <w:trHeight w:val="467"/>
        </w:trPr>
        <w:tc>
          <w:tcPr>
            <w:tcW w:w="2789" w:type="dxa"/>
            <w:vMerge w:val="restart"/>
            <w:shd w:val="clear" w:color="auto" w:fill="D9D9D9" w:themeFill="background1" w:themeFillShade="D9"/>
            <w:vAlign w:val="center"/>
          </w:tcPr>
          <w:p w14:paraId="0401601E" w14:textId="77777777" w:rsidR="00667B63" w:rsidRPr="006236EC" w:rsidRDefault="00667B63" w:rsidP="00731B4E">
            <w:pPr>
              <w:rPr>
                <w:rFonts w:ascii="Arial" w:hAnsi="Arial" w:cs="Arial"/>
                <w:i/>
                <w:sz w:val="24"/>
                <w:szCs w:val="24"/>
              </w:rPr>
            </w:pPr>
            <w:r w:rsidRPr="006236EC">
              <w:rPr>
                <w:rFonts w:ascii="Arial" w:hAnsi="Arial" w:cs="Arial"/>
                <w:b/>
                <w:sz w:val="24"/>
                <w:szCs w:val="24"/>
                <w:lang w:eastAsia="en-GB"/>
              </w:rPr>
              <w:t>Understanding of</w:t>
            </w:r>
          </w:p>
        </w:tc>
        <w:tc>
          <w:tcPr>
            <w:tcW w:w="4294" w:type="dxa"/>
            <w:vMerge w:val="restart"/>
            <w:shd w:val="clear" w:color="auto" w:fill="D9D9D9" w:themeFill="background1" w:themeFillShade="D9"/>
            <w:vAlign w:val="center"/>
          </w:tcPr>
          <w:p w14:paraId="43D11299" w14:textId="77777777" w:rsidR="00667B63" w:rsidRPr="006236EC" w:rsidRDefault="00667B63" w:rsidP="00731B4E">
            <w:pPr>
              <w:rPr>
                <w:rFonts w:ascii="Arial" w:hAnsi="Arial" w:cs="Arial"/>
                <w:b/>
                <w:sz w:val="24"/>
                <w:szCs w:val="24"/>
                <w:lang w:eastAsia="en-GB"/>
              </w:rPr>
            </w:pPr>
            <w:r w:rsidRPr="006236EC">
              <w:rPr>
                <w:rFonts w:ascii="Arial" w:hAnsi="Arial" w:cs="Arial"/>
                <w:b/>
                <w:sz w:val="24"/>
                <w:szCs w:val="24"/>
                <w:lang w:eastAsia="en-GB"/>
              </w:rPr>
              <w:t>Standards:</w:t>
            </w:r>
          </w:p>
          <w:p w14:paraId="46C35E29" w14:textId="77777777" w:rsidR="00667B63" w:rsidRDefault="00667B63" w:rsidP="00731B4E">
            <w:pPr>
              <w:rPr>
                <w:rFonts w:ascii="Arial" w:hAnsi="Arial" w:cs="Arial"/>
                <w:b/>
                <w:sz w:val="24"/>
                <w:szCs w:val="24"/>
                <w:lang w:eastAsia="en-GB"/>
              </w:rPr>
            </w:pPr>
            <w:r w:rsidRPr="006236EC">
              <w:rPr>
                <w:rFonts w:ascii="Arial" w:hAnsi="Arial" w:cs="Arial"/>
                <w:b/>
                <w:sz w:val="24"/>
                <w:szCs w:val="24"/>
                <w:lang w:eastAsia="en-GB"/>
              </w:rPr>
              <w:t>Knowledge &amp; Competencies</w:t>
            </w:r>
          </w:p>
          <w:p w14:paraId="500017EC" w14:textId="77777777" w:rsidR="00667B63" w:rsidRPr="006236EC" w:rsidRDefault="00667B63" w:rsidP="00731B4E">
            <w:pPr>
              <w:rPr>
                <w:rFonts w:ascii="Arial" w:hAnsi="Arial" w:cs="Arial"/>
                <w:i/>
                <w:sz w:val="24"/>
                <w:szCs w:val="24"/>
              </w:rPr>
            </w:pPr>
          </w:p>
        </w:tc>
        <w:tc>
          <w:tcPr>
            <w:tcW w:w="2977" w:type="dxa"/>
            <w:vMerge w:val="restart"/>
            <w:shd w:val="clear" w:color="auto" w:fill="D9D9D9" w:themeFill="background1" w:themeFillShade="D9"/>
            <w:vAlign w:val="center"/>
          </w:tcPr>
          <w:p w14:paraId="2EA28816" w14:textId="77777777" w:rsidR="00667B63" w:rsidRPr="006236EC" w:rsidRDefault="00667B63" w:rsidP="00731B4E">
            <w:pPr>
              <w:rPr>
                <w:rFonts w:ascii="Arial" w:hAnsi="Arial" w:cs="Arial"/>
                <w:i/>
                <w:sz w:val="24"/>
                <w:szCs w:val="24"/>
              </w:rPr>
            </w:pPr>
            <w:r w:rsidRPr="006236EC">
              <w:rPr>
                <w:rFonts w:ascii="Arial" w:hAnsi="Arial" w:cs="Arial"/>
                <w:b/>
                <w:sz w:val="24"/>
                <w:szCs w:val="24"/>
                <w:lang w:eastAsia="en-GB"/>
              </w:rPr>
              <w:t>Evidence Submitted</w:t>
            </w:r>
          </w:p>
        </w:tc>
        <w:tc>
          <w:tcPr>
            <w:tcW w:w="3888" w:type="dxa"/>
            <w:gridSpan w:val="2"/>
            <w:shd w:val="clear" w:color="auto" w:fill="D9D9D9" w:themeFill="background1" w:themeFillShade="D9"/>
            <w:vAlign w:val="center"/>
          </w:tcPr>
          <w:p w14:paraId="2C4B752E" w14:textId="77777777" w:rsidR="00667B63" w:rsidRPr="006236EC" w:rsidRDefault="00667B63" w:rsidP="00731B4E">
            <w:pPr>
              <w:rPr>
                <w:rFonts w:ascii="Arial" w:hAnsi="Arial" w:cs="Arial"/>
                <w:i/>
                <w:sz w:val="24"/>
                <w:szCs w:val="24"/>
              </w:rPr>
            </w:pPr>
            <w:r w:rsidRPr="006236EC">
              <w:rPr>
                <w:rFonts w:ascii="Arial" w:hAnsi="Arial" w:cs="Arial"/>
                <w:b/>
                <w:sz w:val="24"/>
                <w:szCs w:val="24"/>
                <w:lang w:eastAsia="en-GB"/>
              </w:rPr>
              <w:t>Signed/Dated</w:t>
            </w:r>
          </w:p>
        </w:tc>
      </w:tr>
      <w:tr w:rsidR="00667B63" w:rsidRPr="006236EC" w14:paraId="5D424F2D" w14:textId="77777777" w:rsidTr="00731B4E">
        <w:tc>
          <w:tcPr>
            <w:tcW w:w="2789" w:type="dxa"/>
            <w:vMerge/>
            <w:shd w:val="clear" w:color="auto" w:fill="D9D9D9" w:themeFill="background1" w:themeFillShade="D9"/>
            <w:vAlign w:val="center"/>
          </w:tcPr>
          <w:p w14:paraId="274A1416" w14:textId="77777777" w:rsidR="00667B63" w:rsidRPr="006236EC" w:rsidRDefault="00667B63" w:rsidP="00731B4E">
            <w:pPr>
              <w:rPr>
                <w:rFonts w:ascii="Arial" w:hAnsi="Arial" w:cs="Arial"/>
                <w:b/>
                <w:sz w:val="24"/>
                <w:szCs w:val="24"/>
                <w:lang w:eastAsia="en-GB"/>
              </w:rPr>
            </w:pPr>
          </w:p>
        </w:tc>
        <w:tc>
          <w:tcPr>
            <w:tcW w:w="4294" w:type="dxa"/>
            <w:vMerge/>
            <w:shd w:val="clear" w:color="auto" w:fill="D9D9D9" w:themeFill="background1" w:themeFillShade="D9"/>
            <w:vAlign w:val="center"/>
          </w:tcPr>
          <w:p w14:paraId="5FF1560C" w14:textId="77777777" w:rsidR="00667B63" w:rsidRPr="006236EC" w:rsidRDefault="00667B63" w:rsidP="00731B4E">
            <w:pPr>
              <w:rPr>
                <w:rFonts w:ascii="Arial" w:hAnsi="Arial" w:cs="Arial"/>
                <w:b/>
                <w:sz w:val="24"/>
                <w:szCs w:val="24"/>
                <w:lang w:eastAsia="en-GB"/>
              </w:rPr>
            </w:pPr>
          </w:p>
        </w:tc>
        <w:tc>
          <w:tcPr>
            <w:tcW w:w="2977" w:type="dxa"/>
            <w:vMerge/>
            <w:shd w:val="clear" w:color="auto" w:fill="D9D9D9" w:themeFill="background1" w:themeFillShade="D9"/>
            <w:vAlign w:val="center"/>
          </w:tcPr>
          <w:p w14:paraId="487F0431" w14:textId="77777777" w:rsidR="00667B63" w:rsidRPr="006236EC" w:rsidRDefault="00667B63" w:rsidP="00731B4E">
            <w:pPr>
              <w:rPr>
                <w:rFonts w:ascii="Arial" w:hAnsi="Arial" w:cs="Arial"/>
                <w:b/>
                <w:sz w:val="24"/>
                <w:szCs w:val="24"/>
                <w:lang w:eastAsia="en-GB"/>
              </w:rPr>
            </w:pPr>
          </w:p>
        </w:tc>
        <w:tc>
          <w:tcPr>
            <w:tcW w:w="1984" w:type="dxa"/>
            <w:shd w:val="clear" w:color="auto" w:fill="D9D9D9" w:themeFill="background1" w:themeFillShade="D9"/>
            <w:vAlign w:val="center"/>
          </w:tcPr>
          <w:p w14:paraId="4BD0B2FA" w14:textId="77777777" w:rsidR="00667B63" w:rsidRPr="006236EC" w:rsidRDefault="00667B63" w:rsidP="00731B4E">
            <w:pPr>
              <w:rPr>
                <w:rFonts w:ascii="Arial" w:hAnsi="Arial" w:cs="Arial"/>
                <w:b/>
                <w:sz w:val="24"/>
                <w:szCs w:val="24"/>
                <w:lang w:eastAsia="en-GB"/>
              </w:rPr>
            </w:pPr>
            <w:r>
              <w:rPr>
                <w:rFonts w:ascii="Arial" w:hAnsi="Arial" w:cs="Arial"/>
                <w:b/>
                <w:sz w:val="24"/>
                <w:szCs w:val="24"/>
                <w:lang w:eastAsia="en-GB"/>
              </w:rPr>
              <w:t>Practitioner</w:t>
            </w:r>
          </w:p>
        </w:tc>
        <w:tc>
          <w:tcPr>
            <w:tcW w:w="1904" w:type="dxa"/>
            <w:shd w:val="clear" w:color="auto" w:fill="D9D9D9" w:themeFill="background1" w:themeFillShade="D9"/>
            <w:vAlign w:val="center"/>
          </w:tcPr>
          <w:p w14:paraId="206EFF3B" w14:textId="77777777" w:rsidR="00667B63" w:rsidRPr="006236EC" w:rsidRDefault="00667B63" w:rsidP="00731B4E">
            <w:pPr>
              <w:rPr>
                <w:rFonts w:ascii="Arial" w:hAnsi="Arial" w:cs="Arial"/>
                <w:b/>
                <w:sz w:val="24"/>
                <w:szCs w:val="24"/>
                <w:lang w:eastAsia="en-GB"/>
              </w:rPr>
            </w:pPr>
            <w:r>
              <w:rPr>
                <w:rFonts w:ascii="Arial" w:hAnsi="Arial" w:cs="Arial"/>
                <w:b/>
                <w:sz w:val="24"/>
                <w:szCs w:val="24"/>
                <w:lang w:eastAsia="en-GB"/>
              </w:rPr>
              <w:t>Assessor</w:t>
            </w:r>
          </w:p>
        </w:tc>
      </w:tr>
      <w:tr w:rsidR="009D7F41" w:rsidRPr="00B17BB5" w14:paraId="2B0CB99C" w14:textId="77777777" w:rsidTr="00667B63">
        <w:trPr>
          <w:trHeight w:val="676"/>
        </w:trPr>
        <w:tc>
          <w:tcPr>
            <w:tcW w:w="2789" w:type="dxa"/>
            <w:shd w:val="clear" w:color="auto" w:fill="FFFFFF" w:themeFill="background1"/>
          </w:tcPr>
          <w:p w14:paraId="231C972E" w14:textId="28E20AFD" w:rsidR="009D7F41" w:rsidRPr="009D7F41" w:rsidRDefault="004F7413" w:rsidP="009D7F41">
            <w:pPr>
              <w:rPr>
                <w:rFonts w:ascii="Arial" w:hAnsi="Arial" w:cs="Arial"/>
                <w:b/>
                <w:sz w:val="24"/>
                <w:szCs w:val="24"/>
                <w:lang w:eastAsia="en-GB"/>
              </w:rPr>
            </w:pPr>
            <w:r>
              <w:rPr>
                <w:rFonts w:ascii="Arial" w:hAnsi="Arial" w:cs="Arial"/>
                <w:b/>
                <w:sz w:val="24"/>
                <w:szCs w:val="24"/>
                <w:lang w:eastAsia="en-GB"/>
              </w:rPr>
              <w:t>Standard 10:</w:t>
            </w:r>
          </w:p>
          <w:p w14:paraId="5E392D50" w14:textId="77777777" w:rsidR="00713E5A" w:rsidRDefault="00713E5A" w:rsidP="009D7F41">
            <w:pPr>
              <w:rPr>
                <w:rFonts w:ascii="Arial" w:hAnsi="Arial" w:cs="Arial"/>
                <w:b/>
                <w:sz w:val="24"/>
                <w:szCs w:val="24"/>
                <w:lang w:eastAsia="en-GB"/>
              </w:rPr>
            </w:pPr>
          </w:p>
          <w:p w14:paraId="6BA95D36" w14:textId="161928A6" w:rsidR="009D7F41" w:rsidRPr="009D7F41" w:rsidRDefault="009D7F41" w:rsidP="009D7F41">
            <w:pPr>
              <w:rPr>
                <w:rFonts w:ascii="Arial" w:hAnsi="Arial" w:cs="Arial"/>
                <w:b/>
                <w:sz w:val="24"/>
                <w:szCs w:val="24"/>
                <w:lang w:eastAsia="en-GB"/>
              </w:rPr>
            </w:pPr>
            <w:r w:rsidRPr="009D7F41">
              <w:rPr>
                <w:rFonts w:ascii="Arial" w:hAnsi="Arial" w:cs="Arial"/>
                <w:b/>
                <w:sz w:val="24"/>
                <w:szCs w:val="24"/>
                <w:lang w:eastAsia="en-GB"/>
              </w:rPr>
              <w:t>Writing the instruction to transfuse the blood component</w:t>
            </w:r>
          </w:p>
        </w:tc>
        <w:tc>
          <w:tcPr>
            <w:tcW w:w="4294" w:type="dxa"/>
            <w:shd w:val="clear" w:color="auto" w:fill="FFFFFF" w:themeFill="background1"/>
          </w:tcPr>
          <w:p w14:paraId="33AC3C33" w14:textId="77777777" w:rsidR="009D7F41" w:rsidRPr="009D7F41" w:rsidRDefault="009D7F41">
            <w:pPr>
              <w:pStyle w:val="ListParagraph"/>
              <w:numPr>
                <w:ilvl w:val="0"/>
                <w:numId w:val="20"/>
              </w:numPr>
              <w:spacing w:after="220" w:line="240" w:lineRule="atLeast"/>
              <w:ind w:hanging="357"/>
              <w:rPr>
                <w:rFonts w:ascii="Arial" w:hAnsi="Arial" w:cs="Arial"/>
                <w:sz w:val="24"/>
                <w:szCs w:val="24"/>
                <w:lang w:eastAsia="en-GB"/>
              </w:rPr>
            </w:pPr>
            <w:r w:rsidRPr="009D7F41">
              <w:rPr>
                <w:rFonts w:ascii="Arial" w:hAnsi="Arial" w:cs="Arial"/>
                <w:sz w:val="24"/>
                <w:szCs w:val="24"/>
                <w:lang w:eastAsia="en-GB"/>
              </w:rPr>
              <w:t>Explain what written instruction is required:</w:t>
            </w:r>
          </w:p>
          <w:p w14:paraId="718E44BE" w14:textId="77777777" w:rsidR="009D7F41" w:rsidRPr="009D7F41" w:rsidRDefault="009D7F41">
            <w:pPr>
              <w:pStyle w:val="ListParagraph"/>
              <w:numPr>
                <w:ilvl w:val="0"/>
                <w:numId w:val="21"/>
              </w:numPr>
              <w:spacing w:after="220" w:line="100" w:lineRule="atLeast"/>
              <w:ind w:hanging="357"/>
              <w:rPr>
                <w:rFonts w:ascii="Arial" w:hAnsi="Arial" w:cs="Arial"/>
                <w:sz w:val="24"/>
                <w:szCs w:val="24"/>
                <w:lang w:eastAsia="en-GB"/>
              </w:rPr>
            </w:pPr>
            <w:r w:rsidRPr="009D7F41">
              <w:rPr>
                <w:rFonts w:ascii="Arial" w:hAnsi="Arial" w:cs="Arial"/>
                <w:sz w:val="24"/>
                <w:szCs w:val="24"/>
                <w:lang w:eastAsia="en-GB"/>
              </w:rPr>
              <w:t>Full patient details</w:t>
            </w:r>
          </w:p>
          <w:p w14:paraId="79F03384" w14:textId="77777777" w:rsidR="009D7F41" w:rsidRPr="009D7F41" w:rsidRDefault="009D7F41">
            <w:pPr>
              <w:pStyle w:val="ListParagraph"/>
              <w:numPr>
                <w:ilvl w:val="0"/>
                <w:numId w:val="21"/>
              </w:numPr>
              <w:spacing w:after="220" w:line="100" w:lineRule="atLeast"/>
              <w:ind w:hanging="357"/>
              <w:rPr>
                <w:rFonts w:ascii="Arial" w:hAnsi="Arial" w:cs="Arial"/>
                <w:sz w:val="24"/>
                <w:szCs w:val="24"/>
                <w:lang w:eastAsia="en-GB"/>
              </w:rPr>
            </w:pPr>
            <w:r w:rsidRPr="009D7F41">
              <w:rPr>
                <w:rFonts w:ascii="Arial" w:hAnsi="Arial" w:cs="Arial"/>
                <w:sz w:val="24"/>
                <w:szCs w:val="24"/>
                <w:lang w:eastAsia="en-GB"/>
              </w:rPr>
              <w:t>Number of units/volumes</w:t>
            </w:r>
          </w:p>
          <w:p w14:paraId="0EF550F5" w14:textId="77777777" w:rsidR="009D7F41" w:rsidRPr="009D7F41" w:rsidRDefault="009D7F41">
            <w:pPr>
              <w:pStyle w:val="ListParagraph"/>
              <w:numPr>
                <w:ilvl w:val="0"/>
                <w:numId w:val="21"/>
              </w:numPr>
              <w:spacing w:after="220" w:line="100" w:lineRule="atLeast"/>
              <w:ind w:hanging="357"/>
              <w:rPr>
                <w:rFonts w:ascii="Arial" w:hAnsi="Arial" w:cs="Arial"/>
                <w:sz w:val="24"/>
                <w:szCs w:val="24"/>
                <w:lang w:eastAsia="en-GB"/>
              </w:rPr>
            </w:pPr>
            <w:r w:rsidRPr="009D7F41">
              <w:rPr>
                <w:rFonts w:ascii="Arial" w:hAnsi="Arial" w:cs="Arial"/>
                <w:sz w:val="24"/>
                <w:szCs w:val="24"/>
                <w:lang w:eastAsia="en-GB"/>
              </w:rPr>
              <w:t>Duration of transfusion/rate</w:t>
            </w:r>
          </w:p>
          <w:p w14:paraId="742F802C" w14:textId="77777777" w:rsidR="009D7F41" w:rsidRPr="009D7F41" w:rsidRDefault="009D7F41">
            <w:pPr>
              <w:pStyle w:val="ListParagraph"/>
              <w:numPr>
                <w:ilvl w:val="0"/>
                <w:numId w:val="21"/>
              </w:numPr>
              <w:spacing w:after="220" w:line="100" w:lineRule="atLeast"/>
              <w:ind w:hanging="357"/>
              <w:rPr>
                <w:rFonts w:ascii="Arial" w:hAnsi="Arial" w:cs="Arial"/>
                <w:sz w:val="24"/>
                <w:szCs w:val="24"/>
                <w:lang w:eastAsia="en-GB"/>
              </w:rPr>
            </w:pPr>
            <w:r w:rsidRPr="009D7F41">
              <w:rPr>
                <w:rFonts w:ascii="Arial" w:hAnsi="Arial" w:cs="Arial"/>
                <w:sz w:val="24"/>
                <w:szCs w:val="24"/>
                <w:lang w:eastAsia="en-GB"/>
              </w:rPr>
              <w:t>Route of administration</w:t>
            </w:r>
          </w:p>
          <w:p w14:paraId="5D550886" w14:textId="473AD129" w:rsidR="009D7F41" w:rsidRPr="009D7F41" w:rsidRDefault="009D7F41">
            <w:pPr>
              <w:pStyle w:val="ListParagraph"/>
              <w:numPr>
                <w:ilvl w:val="0"/>
                <w:numId w:val="21"/>
              </w:numPr>
              <w:spacing w:after="220" w:line="100" w:lineRule="atLeast"/>
              <w:ind w:hanging="357"/>
              <w:rPr>
                <w:rFonts w:ascii="Arial" w:hAnsi="Arial" w:cs="Arial"/>
                <w:sz w:val="24"/>
                <w:szCs w:val="24"/>
                <w:lang w:eastAsia="en-GB"/>
              </w:rPr>
            </w:pPr>
            <w:r w:rsidRPr="009D7F41">
              <w:rPr>
                <w:rFonts w:ascii="Arial" w:hAnsi="Arial" w:cs="Arial"/>
                <w:sz w:val="24"/>
                <w:szCs w:val="24"/>
                <w:lang w:eastAsia="en-GB"/>
              </w:rPr>
              <w:t>Concomitant drugs that may need to</w:t>
            </w:r>
            <w:r w:rsidR="00713E5A">
              <w:rPr>
                <w:rFonts w:ascii="Arial" w:hAnsi="Arial" w:cs="Arial"/>
                <w:sz w:val="24"/>
                <w:szCs w:val="24"/>
                <w:lang w:eastAsia="en-GB"/>
              </w:rPr>
              <w:t xml:space="preserve"> be</w:t>
            </w:r>
            <w:r w:rsidRPr="009D7F41">
              <w:rPr>
                <w:rFonts w:ascii="Arial" w:hAnsi="Arial" w:cs="Arial"/>
                <w:sz w:val="24"/>
                <w:szCs w:val="24"/>
                <w:lang w:eastAsia="en-GB"/>
              </w:rPr>
              <w:t xml:space="preserve"> administered</w:t>
            </w:r>
          </w:p>
          <w:p w14:paraId="2234F64A" w14:textId="77777777" w:rsidR="009D7F41" w:rsidRPr="009D7F41" w:rsidRDefault="009D7F41">
            <w:pPr>
              <w:pStyle w:val="ListParagraph"/>
              <w:numPr>
                <w:ilvl w:val="0"/>
                <w:numId w:val="21"/>
              </w:numPr>
              <w:spacing w:after="220" w:line="100" w:lineRule="atLeast"/>
              <w:ind w:hanging="357"/>
              <w:rPr>
                <w:rFonts w:ascii="Arial" w:hAnsi="Arial" w:cs="Arial"/>
                <w:sz w:val="24"/>
                <w:szCs w:val="24"/>
                <w:lang w:eastAsia="en-GB"/>
              </w:rPr>
            </w:pPr>
            <w:r w:rsidRPr="009D7F41">
              <w:rPr>
                <w:rFonts w:ascii="Arial" w:hAnsi="Arial" w:cs="Arial"/>
                <w:sz w:val="24"/>
                <w:szCs w:val="24"/>
                <w:lang w:eastAsia="en-GB"/>
              </w:rPr>
              <w:t>Any additional information relevant to safety of the transfusion, e.g. blood warmer/special requirements</w:t>
            </w:r>
          </w:p>
          <w:p w14:paraId="64D94727" w14:textId="77777777" w:rsidR="009D7F41" w:rsidRPr="009D7F41" w:rsidRDefault="009D7F41">
            <w:pPr>
              <w:pStyle w:val="ListParagraph"/>
              <w:numPr>
                <w:ilvl w:val="0"/>
                <w:numId w:val="21"/>
              </w:numPr>
              <w:spacing w:after="220" w:line="100" w:lineRule="atLeast"/>
              <w:ind w:hanging="357"/>
              <w:rPr>
                <w:rFonts w:ascii="Arial" w:hAnsi="Arial" w:cs="Arial"/>
                <w:sz w:val="24"/>
                <w:szCs w:val="24"/>
                <w:lang w:eastAsia="en-GB"/>
              </w:rPr>
            </w:pPr>
            <w:r w:rsidRPr="009D7F41">
              <w:rPr>
                <w:rFonts w:ascii="Arial" w:hAnsi="Arial" w:cs="Arial"/>
                <w:sz w:val="24"/>
                <w:szCs w:val="24"/>
                <w:lang w:eastAsia="en-GB"/>
              </w:rPr>
              <w:t>Who completed the written instruction</w:t>
            </w:r>
          </w:p>
          <w:p w14:paraId="7E8B8DF0" w14:textId="77777777" w:rsidR="009D7F41" w:rsidRPr="009D7F41" w:rsidRDefault="009D7F41">
            <w:pPr>
              <w:pStyle w:val="ListParagraph"/>
              <w:numPr>
                <w:ilvl w:val="0"/>
                <w:numId w:val="20"/>
              </w:numPr>
              <w:spacing w:after="220"/>
              <w:rPr>
                <w:rFonts w:ascii="Arial" w:hAnsi="Arial" w:cs="Arial"/>
                <w:sz w:val="24"/>
                <w:szCs w:val="24"/>
                <w:lang w:eastAsia="en-GB"/>
              </w:rPr>
            </w:pPr>
            <w:r w:rsidRPr="009D7F41">
              <w:rPr>
                <w:rFonts w:ascii="Arial" w:hAnsi="Arial" w:cs="Arial"/>
                <w:sz w:val="24"/>
                <w:szCs w:val="24"/>
                <w:lang w:eastAsia="en-GB"/>
              </w:rPr>
              <w:t xml:space="preserve">Explain specific measures to be taken for certain patient groups/vulnerable patients, e.g. paediatrics doses in </w:t>
            </w:r>
            <w:proofErr w:type="spellStart"/>
            <w:r w:rsidRPr="009D7F41">
              <w:rPr>
                <w:rFonts w:ascii="Arial" w:hAnsi="Arial" w:cs="Arial"/>
                <w:sz w:val="24"/>
                <w:szCs w:val="24"/>
                <w:lang w:eastAsia="en-GB"/>
              </w:rPr>
              <w:t>mLs</w:t>
            </w:r>
            <w:proofErr w:type="spellEnd"/>
            <w:r w:rsidRPr="009D7F41">
              <w:rPr>
                <w:rFonts w:ascii="Arial" w:hAnsi="Arial" w:cs="Arial"/>
                <w:sz w:val="24"/>
                <w:szCs w:val="24"/>
                <w:lang w:eastAsia="en-GB"/>
              </w:rPr>
              <w:t>.</w:t>
            </w:r>
          </w:p>
          <w:p w14:paraId="4AD12A2C" w14:textId="77777777" w:rsidR="009D7F41" w:rsidRPr="009D7F41" w:rsidRDefault="009D7F41">
            <w:pPr>
              <w:pStyle w:val="ListParagraph"/>
              <w:numPr>
                <w:ilvl w:val="0"/>
                <w:numId w:val="20"/>
              </w:numPr>
              <w:spacing w:after="220"/>
              <w:rPr>
                <w:rFonts w:ascii="Arial" w:hAnsi="Arial" w:cs="Arial"/>
                <w:sz w:val="24"/>
                <w:szCs w:val="24"/>
                <w:lang w:eastAsia="en-GB"/>
              </w:rPr>
            </w:pPr>
            <w:r w:rsidRPr="009D7F41">
              <w:rPr>
                <w:rFonts w:ascii="Arial" w:hAnsi="Arial" w:cs="Arial"/>
                <w:sz w:val="24"/>
                <w:szCs w:val="24"/>
                <w:lang w:eastAsia="en-GB"/>
              </w:rPr>
              <w:t>Explain specific measures to manage risk of Transfusion associated circulatory overload</w:t>
            </w:r>
          </w:p>
          <w:p w14:paraId="554BA8BC" w14:textId="77777777" w:rsidR="009D7F41" w:rsidRPr="009D7F41" w:rsidRDefault="009D7F41">
            <w:pPr>
              <w:pStyle w:val="ListParagraph"/>
              <w:numPr>
                <w:ilvl w:val="0"/>
                <w:numId w:val="20"/>
              </w:numPr>
              <w:spacing w:after="220"/>
              <w:rPr>
                <w:rFonts w:ascii="Arial" w:hAnsi="Arial" w:cs="Arial"/>
                <w:sz w:val="24"/>
                <w:szCs w:val="24"/>
                <w:lang w:eastAsia="en-GB"/>
              </w:rPr>
            </w:pPr>
            <w:r w:rsidRPr="009D7F41">
              <w:rPr>
                <w:rFonts w:ascii="Arial" w:hAnsi="Arial" w:cs="Arial"/>
                <w:sz w:val="24"/>
                <w:szCs w:val="24"/>
                <w:lang w:eastAsia="en-GB"/>
              </w:rPr>
              <w:t>Explain the potential interaction of blood components with other IV drugs, infusions, and transfusions</w:t>
            </w:r>
          </w:p>
          <w:p w14:paraId="61FBA822" w14:textId="77777777" w:rsidR="009D7F41" w:rsidRDefault="009D7F41" w:rsidP="009D7F41">
            <w:pPr>
              <w:pStyle w:val="ListParagraph"/>
              <w:spacing w:after="220"/>
              <w:ind w:left="360"/>
              <w:rPr>
                <w:rFonts w:ascii="Arial" w:hAnsi="Arial" w:cs="Arial"/>
                <w:sz w:val="24"/>
                <w:szCs w:val="24"/>
                <w:lang w:eastAsia="en-GB"/>
              </w:rPr>
            </w:pPr>
            <w:r w:rsidRPr="009D7F41">
              <w:rPr>
                <w:rFonts w:ascii="Arial" w:hAnsi="Arial" w:cs="Arial"/>
                <w:sz w:val="24"/>
                <w:szCs w:val="24"/>
                <w:lang w:eastAsia="en-GB"/>
              </w:rPr>
              <w:t>Demonstrate correct completion of written instruction for transfusion</w:t>
            </w:r>
          </w:p>
          <w:p w14:paraId="312EA168" w14:textId="77777777" w:rsidR="009D7F41" w:rsidRDefault="009D7F41" w:rsidP="009D7F41">
            <w:pPr>
              <w:pStyle w:val="ListParagraph"/>
              <w:spacing w:after="220"/>
              <w:ind w:left="360"/>
              <w:rPr>
                <w:rFonts w:ascii="Arial" w:hAnsi="Arial" w:cs="Arial"/>
                <w:sz w:val="24"/>
                <w:szCs w:val="24"/>
                <w:lang w:eastAsia="en-GB"/>
              </w:rPr>
            </w:pPr>
          </w:p>
          <w:p w14:paraId="55051199" w14:textId="1233076B" w:rsidR="009D7F41" w:rsidRDefault="009D7F41" w:rsidP="009D7F41">
            <w:pPr>
              <w:pStyle w:val="ListParagraph"/>
              <w:spacing w:after="220"/>
              <w:ind w:left="360"/>
              <w:rPr>
                <w:rFonts w:ascii="Arial" w:hAnsi="Arial" w:cs="Arial"/>
                <w:sz w:val="24"/>
                <w:szCs w:val="24"/>
                <w:lang w:eastAsia="en-GB"/>
              </w:rPr>
            </w:pPr>
          </w:p>
          <w:p w14:paraId="4AB0440D" w14:textId="77777777" w:rsidR="001C56F0" w:rsidRDefault="001C56F0" w:rsidP="009D7F41">
            <w:pPr>
              <w:pStyle w:val="ListParagraph"/>
              <w:spacing w:after="220"/>
              <w:ind w:left="360"/>
              <w:rPr>
                <w:rFonts w:ascii="Arial" w:hAnsi="Arial" w:cs="Arial"/>
                <w:sz w:val="24"/>
                <w:szCs w:val="24"/>
                <w:lang w:eastAsia="en-GB"/>
              </w:rPr>
            </w:pPr>
          </w:p>
          <w:p w14:paraId="5B69DFB2" w14:textId="64F2E341" w:rsidR="009D7F41" w:rsidRPr="009D7F41" w:rsidRDefault="009D7F41" w:rsidP="009D7F41">
            <w:pPr>
              <w:pStyle w:val="ListParagraph"/>
              <w:spacing w:after="220"/>
              <w:ind w:left="360"/>
              <w:rPr>
                <w:rFonts w:ascii="Arial" w:hAnsi="Arial" w:cs="Arial"/>
                <w:sz w:val="24"/>
                <w:szCs w:val="24"/>
                <w:lang w:eastAsia="en-GB"/>
              </w:rPr>
            </w:pPr>
          </w:p>
        </w:tc>
        <w:tc>
          <w:tcPr>
            <w:tcW w:w="2977" w:type="dxa"/>
            <w:shd w:val="clear" w:color="auto" w:fill="FFFFFF" w:themeFill="background1"/>
          </w:tcPr>
          <w:p w14:paraId="07B78BE8" w14:textId="77777777" w:rsidR="009D7F41" w:rsidRPr="00D91E22" w:rsidRDefault="009D7F41" w:rsidP="009D7F41">
            <w:pPr>
              <w:rPr>
                <w:rFonts w:ascii="Arial" w:hAnsi="Arial" w:cs="Arial"/>
                <w:i/>
                <w:sz w:val="24"/>
                <w:szCs w:val="24"/>
              </w:rPr>
            </w:pPr>
          </w:p>
        </w:tc>
        <w:tc>
          <w:tcPr>
            <w:tcW w:w="1984" w:type="dxa"/>
            <w:shd w:val="clear" w:color="auto" w:fill="FFFFFF" w:themeFill="background1"/>
          </w:tcPr>
          <w:p w14:paraId="277EE766" w14:textId="77777777" w:rsidR="009D7F41" w:rsidRDefault="009D7F41" w:rsidP="009D7F41">
            <w:pPr>
              <w:rPr>
                <w:rFonts w:ascii="Arial" w:hAnsi="Arial" w:cs="Arial"/>
                <w:i/>
                <w:sz w:val="24"/>
                <w:szCs w:val="24"/>
              </w:rPr>
            </w:pPr>
          </w:p>
        </w:tc>
        <w:tc>
          <w:tcPr>
            <w:tcW w:w="1904" w:type="dxa"/>
            <w:shd w:val="clear" w:color="auto" w:fill="FFFFFF" w:themeFill="background1"/>
          </w:tcPr>
          <w:p w14:paraId="4A7FFCA9" w14:textId="77777777" w:rsidR="009D7F41" w:rsidRDefault="009D7F41" w:rsidP="009D7F41">
            <w:pPr>
              <w:rPr>
                <w:rFonts w:ascii="Arial" w:hAnsi="Arial" w:cs="Arial"/>
                <w:i/>
                <w:sz w:val="24"/>
                <w:szCs w:val="24"/>
              </w:rPr>
            </w:pPr>
          </w:p>
        </w:tc>
      </w:tr>
      <w:tr w:rsidR="009D7F41" w:rsidRPr="00B17BB5" w14:paraId="69327D28" w14:textId="77777777" w:rsidTr="009D7F41">
        <w:trPr>
          <w:trHeight w:val="676"/>
        </w:trPr>
        <w:tc>
          <w:tcPr>
            <w:tcW w:w="2789" w:type="dxa"/>
            <w:shd w:val="clear" w:color="auto" w:fill="D9D9D9" w:themeFill="background1" w:themeFillShade="D9"/>
          </w:tcPr>
          <w:p w14:paraId="4F622DB2" w14:textId="77777777" w:rsidR="009D7F41" w:rsidRPr="009D7F41" w:rsidRDefault="009D7F41" w:rsidP="009D7F41">
            <w:pPr>
              <w:rPr>
                <w:rFonts w:ascii="Arial" w:hAnsi="Arial" w:cs="Arial"/>
                <w:b/>
                <w:sz w:val="24"/>
                <w:szCs w:val="24"/>
                <w:lang w:eastAsia="en-GB"/>
              </w:rPr>
            </w:pPr>
          </w:p>
        </w:tc>
        <w:tc>
          <w:tcPr>
            <w:tcW w:w="4294" w:type="dxa"/>
            <w:shd w:val="clear" w:color="auto" w:fill="D9D9D9" w:themeFill="background1" w:themeFillShade="D9"/>
          </w:tcPr>
          <w:p w14:paraId="047FDDB5" w14:textId="77777777" w:rsidR="009D7F41" w:rsidRPr="009D7F41" w:rsidRDefault="009D7F41" w:rsidP="009D7F41">
            <w:pPr>
              <w:pStyle w:val="ListParagraph"/>
              <w:spacing w:after="220" w:line="240" w:lineRule="atLeast"/>
              <w:ind w:left="357"/>
              <w:rPr>
                <w:rFonts w:ascii="Arial" w:hAnsi="Arial" w:cs="Arial"/>
                <w:sz w:val="24"/>
                <w:szCs w:val="24"/>
                <w:lang w:eastAsia="en-GB"/>
              </w:rPr>
            </w:pPr>
          </w:p>
        </w:tc>
        <w:tc>
          <w:tcPr>
            <w:tcW w:w="2977" w:type="dxa"/>
            <w:shd w:val="clear" w:color="auto" w:fill="D9D9D9" w:themeFill="background1" w:themeFillShade="D9"/>
          </w:tcPr>
          <w:p w14:paraId="38692CA4" w14:textId="77777777" w:rsidR="009D7F41" w:rsidRPr="00D91E22" w:rsidRDefault="009D7F41" w:rsidP="009D7F41">
            <w:pPr>
              <w:rPr>
                <w:rFonts w:ascii="Arial" w:hAnsi="Arial" w:cs="Arial"/>
                <w:i/>
                <w:sz w:val="24"/>
                <w:szCs w:val="24"/>
              </w:rPr>
            </w:pPr>
          </w:p>
        </w:tc>
        <w:tc>
          <w:tcPr>
            <w:tcW w:w="1984" w:type="dxa"/>
            <w:shd w:val="clear" w:color="auto" w:fill="D9D9D9" w:themeFill="background1" w:themeFillShade="D9"/>
          </w:tcPr>
          <w:p w14:paraId="35E258C9" w14:textId="77777777" w:rsidR="009D7F41" w:rsidRDefault="009D7F41" w:rsidP="009D7F41">
            <w:pPr>
              <w:rPr>
                <w:rFonts w:ascii="Arial" w:hAnsi="Arial" w:cs="Arial"/>
                <w:i/>
                <w:sz w:val="24"/>
                <w:szCs w:val="24"/>
              </w:rPr>
            </w:pPr>
          </w:p>
        </w:tc>
        <w:tc>
          <w:tcPr>
            <w:tcW w:w="1904" w:type="dxa"/>
            <w:shd w:val="clear" w:color="auto" w:fill="D9D9D9" w:themeFill="background1" w:themeFillShade="D9"/>
          </w:tcPr>
          <w:p w14:paraId="4774DC41" w14:textId="77777777" w:rsidR="009D7F41" w:rsidRDefault="009D7F41" w:rsidP="009D7F41">
            <w:pPr>
              <w:rPr>
                <w:rFonts w:ascii="Arial" w:hAnsi="Arial" w:cs="Arial"/>
                <w:i/>
                <w:sz w:val="24"/>
                <w:szCs w:val="24"/>
              </w:rPr>
            </w:pPr>
          </w:p>
        </w:tc>
      </w:tr>
      <w:tr w:rsidR="001C56F0" w:rsidRPr="006236EC" w14:paraId="4D31AF8F" w14:textId="77777777" w:rsidTr="00731B4E">
        <w:trPr>
          <w:trHeight w:val="467"/>
        </w:trPr>
        <w:tc>
          <w:tcPr>
            <w:tcW w:w="2789" w:type="dxa"/>
            <w:vMerge w:val="restart"/>
            <w:shd w:val="clear" w:color="auto" w:fill="D9D9D9" w:themeFill="background1" w:themeFillShade="D9"/>
            <w:vAlign w:val="center"/>
          </w:tcPr>
          <w:p w14:paraId="528F8B49" w14:textId="77777777" w:rsidR="001C56F0" w:rsidRPr="006236EC" w:rsidRDefault="001C56F0" w:rsidP="00731B4E">
            <w:pPr>
              <w:rPr>
                <w:rFonts w:ascii="Arial" w:hAnsi="Arial" w:cs="Arial"/>
                <w:i/>
                <w:sz w:val="24"/>
                <w:szCs w:val="24"/>
              </w:rPr>
            </w:pPr>
            <w:r w:rsidRPr="006236EC">
              <w:rPr>
                <w:rFonts w:ascii="Arial" w:hAnsi="Arial" w:cs="Arial"/>
                <w:b/>
                <w:sz w:val="24"/>
                <w:szCs w:val="24"/>
                <w:lang w:eastAsia="en-GB"/>
              </w:rPr>
              <w:t>Understanding of</w:t>
            </w:r>
          </w:p>
        </w:tc>
        <w:tc>
          <w:tcPr>
            <w:tcW w:w="4294" w:type="dxa"/>
            <w:vMerge w:val="restart"/>
            <w:shd w:val="clear" w:color="auto" w:fill="D9D9D9" w:themeFill="background1" w:themeFillShade="D9"/>
            <w:vAlign w:val="center"/>
          </w:tcPr>
          <w:p w14:paraId="67DF5F63" w14:textId="77777777" w:rsidR="001C56F0" w:rsidRPr="006236EC" w:rsidRDefault="001C56F0" w:rsidP="00731B4E">
            <w:pPr>
              <w:rPr>
                <w:rFonts w:ascii="Arial" w:hAnsi="Arial" w:cs="Arial"/>
                <w:b/>
                <w:sz w:val="24"/>
                <w:szCs w:val="24"/>
                <w:lang w:eastAsia="en-GB"/>
              </w:rPr>
            </w:pPr>
            <w:r w:rsidRPr="006236EC">
              <w:rPr>
                <w:rFonts w:ascii="Arial" w:hAnsi="Arial" w:cs="Arial"/>
                <w:b/>
                <w:sz w:val="24"/>
                <w:szCs w:val="24"/>
                <w:lang w:eastAsia="en-GB"/>
              </w:rPr>
              <w:t>Standards:</w:t>
            </w:r>
          </w:p>
          <w:p w14:paraId="7F5B3A12" w14:textId="77777777" w:rsidR="001C56F0" w:rsidRDefault="001C56F0" w:rsidP="00731B4E">
            <w:pPr>
              <w:rPr>
                <w:rFonts w:ascii="Arial" w:hAnsi="Arial" w:cs="Arial"/>
                <w:b/>
                <w:sz w:val="24"/>
                <w:szCs w:val="24"/>
                <w:lang w:eastAsia="en-GB"/>
              </w:rPr>
            </w:pPr>
            <w:r w:rsidRPr="006236EC">
              <w:rPr>
                <w:rFonts w:ascii="Arial" w:hAnsi="Arial" w:cs="Arial"/>
                <w:b/>
                <w:sz w:val="24"/>
                <w:szCs w:val="24"/>
                <w:lang w:eastAsia="en-GB"/>
              </w:rPr>
              <w:t>Knowledge &amp; Competencies</w:t>
            </w:r>
          </w:p>
          <w:p w14:paraId="69CFADF6" w14:textId="77777777" w:rsidR="001C56F0" w:rsidRPr="006236EC" w:rsidRDefault="001C56F0" w:rsidP="00731B4E">
            <w:pPr>
              <w:rPr>
                <w:rFonts w:ascii="Arial" w:hAnsi="Arial" w:cs="Arial"/>
                <w:i/>
                <w:sz w:val="24"/>
                <w:szCs w:val="24"/>
              </w:rPr>
            </w:pPr>
          </w:p>
        </w:tc>
        <w:tc>
          <w:tcPr>
            <w:tcW w:w="2977" w:type="dxa"/>
            <w:vMerge w:val="restart"/>
            <w:shd w:val="clear" w:color="auto" w:fill="D9D9D9" w:themeFill="background1" w:themeFillShade="D9"/>
            <w:vAlign w:val="center"/>
          </w:tcPr>
          <w:p w14:paraId="5F51A615" w14:textId="77777777" w:rsidR="001C56F0" w:rsidRPr="006236EC" w:rsidRDefault="001C56F0" w:rsidP="00731B4E">
            <w:pPr>
              <w:rPr>
                <w:rFonts w:ascii="Arial" w:hAnsi="Arial" w:cs="Arial"/>
                <w:i/>
                <w:sz w:val="24"/>
                <w:szCs w:val="24"/>
              </w:rPr>
            </w:pPr>
            <w:r w:rsidRPr="006236EC">
              <w:rPr>
                <w:rFonts w:ascii="Arial" w:hAnsi="Arial" w:cs="Arial"/>
                <w:b/>
                <w:sz w:val="24"/>
                <w:szCs w:val="24"/>
                <w:lang w:eastAsia="en-GB"/>
              </w:rPr>
              <w:t>Evidence Submitted</w:t>
            </w:r>
          </w:p>
        </w:tc>
        <w:tc>
          <w:tcPr>
            <w:tcW w:w="3888" w:type="dxa"/>
            <w:gridSpan w:val="2"/>
            <w:shd w:val="clear" w:color="auto" w:fill="D9D9D9" w:themeFill="background1" w:themeFillShade="D9"/>
            <w:vAlign w:val="center"/>
          </w:tcPr>
          <w:p w14:paraId="5A5D6D29" w14:textId="77777777" w:rsidR="001C56F0" w:rsidRPr="006236EC" w:rsidRDefault="001C56F0" w:rsidP="00731B4E">
            <w:pPr>
              <w:rPr>
                <w:rFonts w:ascii="Arial" w:hAnsi="Arial" w:cs="Arial"/>
                <w:i/>
                <w:sz w:val="24"/>
                <w:szCs w:val="24"/>
              </w:rPr>
            </w:pPr>
            <w:r w:rsidRPr="006236EC">
              <w:rPr>
                <w:rFonts w:ascii="Arial" w:hAnsi="Arial" w:cs="Arial"/>
                <w:b/>
                <w:sz w:val="24"/>
                <w:szCs w:val="24"/>
                <w:lang w:eastAsia="en-GB"/>
              </w:rPr>
              <w:t>Signed/Dated</w:t>
            </w:r>
          </w:p>
        </w:tc>
      </w:tr>
      <w:tr w:rsidR="001C56F0" w:rsidRPr="006236EC" w14:paraId="65F31E80" w14:textId="77777777" w:rsidTr="00731B4E">
        <w:tc>
          <w:tcPr>
            <w:tcW w:w="2789" w:type="dxa"/>
            <w:vMerge/>
            <w:shd w:val="clear" w:color="auto" w:fill="D9D9D9" w:themeFill="background1" w:themeFillShade="D9"/>
            <w:vAlign w:val="center"/>
          </w:tcPr>
          <w:p w14:paraId="0628EFD9" w14:textId="77777777" w:rsidR="001C56F0" w:rsidRPr="006236EC" w:rsidRDefault="001C56F0" w:rsidP="00731B4E">
            <w:pPr>
              <w:rPr>
                <w:rFonts w:ascii="Arial" w:hAnsi="Arial" w:cs="Arial"/>
                <w:b/>
                <w:sz w:val="24"/>
                <w:szCs w:val="24"/>
                <w:lang w:eastAsia="en-GB"/>
              </w:rPr>
            </w:pPr>
          </w:p>
        </w:tc>
        <w:tc>
          <w:tcPr>
            <w:tcW w:w="4294" w:type="dxa"/>
            <w:vMerge/>
            <w:shd w:val="clear" w:color="auto" w:fill="D9D9D9" w:themeFill="background1" w:themeFillShade="D9"/>
            <w:vAlign w:val="center"/>
          </w:tcPr>
          <w:p w14:paraId="6B8604B6" w14:textId="77777777" w:rsidR="001C56F0" w:rsidRPr="006236EC" w:rsidRDefault="001C56F0" w:rsidP="00731B4E">
            <w:pPr>
              <w:rPr>
                <w:rFonts w:ascii="Arial" w:hAnsi="Arial" w:cs="Arial"/>
                <w:b/>
                <w:sz w:val="24"/>
                <w:szCs w:val="24"/>
                <w:lang w:eastAsia="en-GB"/>
              </w:rPr>
            </w:pPr>
          </w:p>
        </w:tc>
        <w:tc>
          <w:tcPr>
            <w:tcW w:w="2977" w:type="dxa"/>
            <w:vMerge/>
            <w:shd w:val="clear" w:color="auto" w:fill="D9D9D9" w:themeFill="background1" w:themeFillShade="D9"/>
            <w:vAlign w:val="center"/>
          </w:tcPr>
          <w:p w14:paraId="0F6FB2C1" w14:textId="77777777" w:rsidR="001C56F0" w:rsidRPr="006236EC" w:rsidRDefault="001C56F0" w:rsidP="00731B4E">
            <w:pPr>
              <w:rPr>
                <w:rFonts w:ascii="Arial" w:hAnsi="Arial" w:cs="Arial"/>
                <w:b/>
                <w:sz w:val="24"/>
                <w:szCs w:val="24"/>
                <w:lang w:eastAsia="en-GB"/>
              </w:rPr>
            </w:pPr>
          </w:p>
        </w:tc>
        <w:tc>
          <w:tcPr>
            <w:tcW w:w="1984" w:type="dxa"/>
            <w:shd w:val="clear" w:color="auto" w:fill="D9D9D9" w:themeFill="background1" w:themeFillShade="D9"/>
            <w:vAlign w:val="center"/>
          </w:tcPr>
          <w:p w14:paraId="4B295AAC" w14:textId="77777777" w:rsidR="001C56F0" w:rsidRPr="006236EC" w:rsidRDefault="001C56F0" w:rsidP="00731B4E">
            <w:pPr>
              <w:rPr>
                <w:rFonts w:ascii="Arial" w:hAnsi="Arial" w:cs="Arial"/>
                <w:b/>
                <w:sz w:val="24"/>
                <w:szCs w:val="24"/>
                <w:lang w:eastAsia="en-GB"/>
              </w:rPr>
            </w:pPr>
            <w:r>
              <w:rPr>
                <w:rFonts w:ascii="Arial" w:hAnsi="Arial" w:cs="Arial"/>
                <w:b/>
                <w:sz w:val="24"/>
                <w:szCs w:val="24"/>
                <w:lang w:eastAsia="en-GB"/>
              </w:rPr>
              <w:t>Practitioner</w:t>
            </w:r>
          </w:p>
        </w:tc>
        <w:tc>
          <w:tcPr>
            <w:tcW w:w="1904" w:type="dxa"/>
            <w:shd w:val="clear" w:color="auto" w:fill="D9D9D9" w:themeFill="background1" w:themeFillShade="D9"/>
            <w:vAlign w:val="center"/>
          </w:tcPr>
          <w:p w14:paraId="0C885A0B" w14:textId="77777777" w:rsidR="001C56F0" w:rsidRPr="006236EC" w:rsidRDefault="001C56F0" w:rsidP="00731B4E">
            <w:pPr>
              <w:rPr>
                <w:rFonts w:ascii="Arial" w:hAnsi="Arial" w:cs="Arial"/>
                <w:b/>
                <w:sz w:val="24"/>
                <w:szCs w:val="24"/>
                <w:lang w:eastAsia="en-GB"/>
              </w:rPr>
            </w:pPr>
            <w:r>
              <w:rPr>
                <w:rFonts w:ascii="Arial" w:hAnsi="Arial" w:cs="Arial"/>
                <w:b/>
                <w:sz w:val="24"/>
                <w:szCs w:val="24"/>
                <w:lang w:eastAsia="en-GB"/>
              </w:rPr>
              <w:t>Assessor</w:t>
            </w:r>
          </w:p>
        </w:tc>
      </w:tr>
      <w:tr w:rsidR="001C56F0" w:rsidRPr="00B17BB5" w14:paraId="3103AFF4" w14:textId="77777777" w:rsidTr="001C56F0">
        <w:trPr>
          <w:trHeight w:val="676"/>
        </w:trPr>
        <w:tc>
          <w:tcPr>
            <w:tcW w:w="2789" w:type="dxa"/>
            <w:shd w:val="clear" w:color="auto" w:fill="FFFFFF" w:themeFill="background1"/>
          </w:tcPr>
          <w:p w14:paraId="4A6AF3D1" w14:textId="6EF3B5B0" w:rsidR="001C56F0" w:rsidRPr="001C56F0" w:rsidRDefault="004F7413" w:rsidP="001C56F0">
            <w:pPr>
              <w:rPr>
                <w:rFonts w:ascii="Arial" w:hAnsi="Arial" w:cs="Arial"/>
                <w:b/>
                <w:sz w:val="24"/>
                <w:szCs w:val="24"/>
                <w:lang w:eastAsia="en-GB"/>
              </w:rPr>
            </w:pPr>
            <w:r>
              <w:rPr>
                <w:rFonts w:ascii="Arial" w:hAnsi="Arial" w:cs="Arial"/>
                <w:b/>
                <w:sz w:val="24"/>
                <w:szCs w:val="24"/>
                <w:lang w:eastAsia="en-GB"/>
              </w:rPr>
              <w:t>Standard 11:</w:t>
            </w:r>
          </w:p>
          <w:p w14:paraId="22063E08" w14:textId="77777777" w:rsidR="00C24288" w:rsidRDefault="00C24288" w:rsidP="001C56F0">
            <w:pPr>
              <w:rPr>
                <w:rFonts w:ascii="Arial" w:hAnsi="Arial" w:cs="Arial"/>
                <w:b/>
                <w:sz w:val="24"/>
                <w:szCs w:val="24"/>
                <w:lang w:eastAsia="en-GB"/>
              </w:rPr>
            </w:pPr>
          </w:p>
          <w:p w14:paraId="04187564" w14:textId="2F9B291E" w:rsidR="001C56F0" w:rsidRPr="001C56F0" w:rsidRDefault="001C56F0" w:rsidP="001C56F0">
            <w:pPr>
              <w:rPr>
                <w:rFonts w:ascii="Arial" w:hAnsi="Arial" w:cs="Arial"/>
                <w:b/>
                <w:sz w:val="24"/>
                <w:szCs w:val="24"/>
                <w:lang w:eastAsia="en-GB"/>
              </w:rPr>
            </w:pPr>
            <w:r w:rsidRPr="001C56F0">
              <w:rPr>
                <w:rFonts w:ascii="Arial" w:hAnsi="Arial" w:cs="Arial"/>
                <w:b/>
                <w:sz w:val="24"/>
                <w:szCs w:val="24"/>
                <w:lang w:eastAsia="en-GB"/>
              </w:rPr>
              <w:t>Laboratory testing</w:t>
            </w:r>
            <w:r w:rsidR="001E3011">
              <w:rPr>
                <w:rFonts w:ascii="Arial" w:hAnsi="Arial" w:cs="Arial"/>
                <w:b/>
                <w:sz w:val="24"/>
                <w:szCs w:val="24"/>
                <w:lang w:eastAsia="en-GB"/>
              </w:rPr>
              <w:t xml:space="preserve"> and requesting blood components</w:t>
            </w:r>
          </w:p>
          <w:p w14:paraId="395C3659" w14:textId="77777777" w:rsidR="001C56F0" w:rsidRPr="001C56F0" w:rsidRDefault="001C56F0" w:rsidP="001C56F0">
            <w:pPr>
              <w:rPr>
                <w:rFonts w:ascii="Arial" w:hAnsi="Arial" w:cs="Arial"/>
                <w:b/>
                <w:sz w:val="24"/>
                <w:szCs w:val="24"/>
                <w:lang w:eastAsia="en-GB"/>
              </w:rPr>
            </w:pPr>
          </w:p>
          <w:p w14:paraId="219DD6F1" w14:textId="77777777" w:rsidR="001C56F0" w:rsidRPr="001C56F0" w:rsidRDefault="001C56F0" w:rsidP="001C56F0">
            <w:pPr>
              <w:rPr>
                <w:rFonts w:ascii="Arial" w:hAnsi="Arial" w:cs="Arial"/>
                <w:b/>
                <w:sz w:val="24"/>
                <w:szCs w:val="24"/>
                <w:lang w:eastAsia="en-GB"/>
              </w:rPr>
            </w:pPr>
          </w:p>
          <w:p w14:paraId="3F4B9087" w14:textId="77777777" w:rsidR="001C56F0" w:rsidRPr="001C56F0" w:rsidRDefault="001C56F0" w:rsidP="001C56F0">
            <w:pPr>
              <w:rPr>
                <w:rFonts w:ascii="Arial" w:hAnsi="Arial" w:cs="Arial"/>
                <w:b/>
                <w:sz w:val="24"/>
                <w:szCs w:val="24"/>
                <w:lang w:eastAsia="en-GB"/>
              </w:rPr>
            </w:pPr>
          </w:p>
          <w:p w14:paraId="50F44EA1" w14:textId="77777777" w:rsidR="001C56F0" w:rsidRPr="001C56F0" w:rsidRDefault="001C56F0" w:rsidP="001C56F0">
            <w:pPr>
              <w:rPr>
                <w:rFonts w:ascii="Arial" w:hAnsi="Arial" w:cs="Arial"/>
                <w:b/>
                <w:sz w:val="24"/>
                <w:szCs w:val="24"/>
                <w:lang w:eastAsia="en-GB"/>
              </w:rPr>
            </w:pPr>
          </w:p>
          <w:p w14:paraId="47794A2F" w14:textId="77777777" w:rsidR="001C56F0" w:rsidRPr="001C56F0" w:rsidRDefault="001C56F0" w:rsidP="001C56F0">
            <w:pPr>
              <w:rPr>
                <w:rFonts w:ascii="Arial" w:hAnsi="Arial" w:cs="Arial"/>
                <w:b/>
                <w:sz w:val="24"/>
                <w:szCs w:val="24"/>
                <w:lang w:eastAsia="en-GB"/>
              </w:rPr>
            </w:pPr>
          </w:p>
          <w:p w14:paraId="131FC2CC" w14:textId="77777777" w:rsidR="001C56F0" w:rsidRPr="001C56F0" w:rsidRDefault="001C56F0" w:rsidP="001C56F0">
            <w:pPr>
              <w:rPr>
                <w:rFonts w:ascii="Arial" w:hAnsi="Arial" w:cs="Arial"/>
                <w:b/>
                <w:sz w:val="24"/>
                <w:szCs w:val="24"/>
                <w:lang w:eastAsia="en-GB"/>
              </w:rPr>
            </w:pPr>
          </w:p>
          <w:p w14:paraId="4480B7CB" w14:textId="77777777" w:rsidR="001C56F0" w:rsidRPr="001C56F0" w:rsidRDefault="001C56F0" w:rsidP="001C56F0">
            <w:pPr>
              <w:rPr>
                <w:rFonts w:ascii="Arial" w:hAnsi="Arial" w:cs="Arial"/>
                <w:b/>
                <w:sz w:val="24"/>
                <w:szCs w:val="24"/>
                <w:lang w:eastAsia="en-GB"/>
              </w:rPr>
            </w:pPr>
          </w:p>
          <w:p w14:paraId="1917BC9E" w14:textId="77777777" w:rsidR="001C56F0" w:rsidRPr="001C56F0" w:rsidRDefault="001C56F0" w:rsidP="001C56F0">
            <w:pPr>
              <w:rPr>
                <w:rFonts w:ascii="Arial" w:hAnsi="Arial" w:cs="Arial"/>
                <w:b/>
                <w:sz w:val="24"/>
                <w:szCs w:val="24"/>
                <w:lang w:eastAsia="en-GB"/>
              </w:rPr>
            </w:pPr>
          </w:p>
          <w:p w14:paraId="3EABB305" w14:textId="77777777" w:rsidR="001C56F0" w:rsidRPr="001C56F0" w:rsidRDefault="001C56F0" w:rsidP="001C56F0">
            <w:pPr>
              <w:rPr>
                <w:rFonts w:ascii="Arial" w:hAnsi="Arial" w:cs="Arial"/>
                <w:b/>
                <w:sz w:val="24"/>
                <w:szCs w:val="24"/>
                <w:lang w:eastAsia="en-GB"/>
              </w:rPr>
            </w:pPr>
          </w:p>
          <w:p w14:paraId="5BFF9471" w14:textId="77777777" w:rsidR="001C56F0" w:rsidRPr="001C56F0" w:rsidRDefault="001C56F0" w:rsidP="001C56F0">
            <w:pPr>
              <w:rPr>
                <w:rFonts w:ascii="Arial" w:hAnsi="Arial" w:cs="Arial"/>
                <w:b/>
                <w:sz w:val="24"/>
                <w:szCs w:val="24"/>
                <w:lang w:eastAsia="en-GB"/>
              </w:rPr>
            </w:pPr>
          </w:p>
          <w:p w14:paraId="76EE93C8" w14:textId="77777777" w:rsidR="001C56F0" w:rsidRPr="001C56F0" w:rsidRDefault="001C56F0" w:rsidP="001C56F0">
            <w:pPr>
              <w:rPr>
                <w:rFonts w:ascii="Arial" w:hAnsi="Arial" w:cs="Arial"/>
                <w:b/>
                <w:sz w:val="24"/>
                <w:szCs w:val="24"/>
                <w:lang w:eastAsia="en-GB"/>
              </w:rPr>
            </w:pPr>
          </w:p>
          <w:p w14:paraId="39A84C9A" w14:textId="77777777" w:rsidR="001C56F0" w:rsidRPr="001C56F0" w:rsidRDefault="001C56F0" w:rsidP="001C56F0">
            <w:pPr>
              <w:rPr>
                <w:rFonts w:ascii="Arial" w:hAnsi="Arial" w:cs="Arial"/>
                <w:b/>
                <w:sz w:val="24"/>
                <w:szCs w:val="24"/>
                <w:lang w:eastAsia="en-GB"/>
              </w:rPr>
            </w:pPr>
          </w:p>
          <w:p w14:paraId="088F8DFC" w14:textId="77777777" w:rsidR="001C56F0" w:rsidRPr="001C56F0" w:rsidRDefault="001C56F0" w:rsidP="001C56F0">
            <w:pPr>
              <w:rPr>
                <w:rFonts w:ascii="Arial" w:hAnsi="Arial" w:cs="Arial"/>
                <w:b/>
                <w:sz w:val="24"/>
                <w:szCs w:val="24"/>
                <w:lang w:eastAsia="en-GB"/>
              </w:rPr>
            </w:pPr>
          </w:p>
          <w:p w14:paraId="0646AE74" w14:textId="77777777" w:rsidR="001C56F0" w:rsidRPr="001C56F0" w:rsidRDefault="001C56F0" w:rsidP="001C56F0">
            <w:pPr>
              <w:rPr>
                <w:rFonts w:ascii="Arial" w:hAnsi="Arial" w:cs="Arial"/>
                <w:b/>
                <w:sz w:val="24"/>
                <w:szCs w:val="24"/>
                <w:lang w:eastAsia="en-GB"/>
              </w:rPr>
            </w:pPr>
          </w:p>
          <w:p w14:paraId="609F4A91" w14:textId="77777777" w:rsidR="001C56F0" w:rsidRPr="001C56F0" w:rsidRDefault="001C56F0" w:rsidP="001C56F0">
            <w:pPr>
              <w:rPr>
                <w:rFonts w:ascii="Arial" w:hAnsi="Arial" w:cs="Arial"/>
                <w:b/>
                <w:sz w:val="24"/>
                <w:szCs w:val="24"/>
                <w:lang w:eastAsia="en-GB"/>
              </w:rPr>
            </w:pPr>
          </w:p>
          <w:p w14:paraId="59FC7FE1" w14:textId="77777777" w:rsidR="001C56F0" w:rsidRPr="001C56F0" w:rsidRDefault="001C56F0" w:rsidP="001C56F0">
            <w:pPr>
              <w:rPr>
                <w:rFonts w:ascii="Arial" w:hAnsi="Arial" w:cs="Arial"/>
                <w:b/>
                <w:sz w:val="24"/>
                <w:szCs w:val="24"/>
                <w:lang w:eastAsia="en-GB"/>
              </w:rPr>
            </w:pPr>
          </w:p>
          <w:p w14:paraId="46C2C776" w14:textId="77777777" w:rsidR="001C56F0" w:rsidRPr="001C56F0" w:rsidRDefault="001C56F0" w:rsidP="001C56F0">
            <w:pPr>
              <w:rPr>
                <w:rFonts w:ascii="Arial" w:hAnsi="Arial" w:cs="Arial"/>
                <w:b/>
                <w:sz w:val="24"/>
                <w:szCs w:val="24"/>
                <w:lang w:eastAsia="en-GB"/>
              </w:rPr>
            </w:pPr>
          </w:p>
          <w:p w14:paraId="396AC2D9" w14:textId="77777777" w:rsidR="001C56F0" w:rsidRPr="001C56F0" w:rsidRDefault="001C56F0" w:rsidP="001C56F0">
            <w:pPr>
              <w:rPr>
                <w:rFonts w:ascii="Arial" w:hAnsi="Arial" w:cs="Arial"/>
                <w:b/>
                <w:sz w:val="24"/>
                <w:szCs w:val="24"/>
                <w:lang w:eastAsia="en-GB"/>
              </w:rPr>
            </w:pPr>
          </w:p>
          <w:p w14:paraId="4FC1D586" w14:textId="77777777" w:rsidR="001C56F0" w:rsidRPr="001C56F0" w:rsidRDefault="001C56F0" w:rsidP="001C56F0">
            <w:pPr>
              <w:rPr>
                <w:rFonts w:ascii="Arial" w:hAnsi="Arial" w:cs="Arial"/>
                <w:b/>
                <w:sz w:val="24"/>
                <w:szCs w:val="24"/>
                <w:lang w:eastAsia="en-GB"/>
              </w:rPr>
            </w:pPr>
          </w:p>
          <w:p w14:paraId="5A295596" w14:textId="77777777" w:rsidR="001C56F0" w:rsidRPr="001C56F0" w:rsidRDefault="001C56F0" w:rsidP="001C56F0">
            <w:pPr>
              <w:rPr>
                <w:rFonts w:ascii="Arial" w:hAnsi="Arial" w:cs="Arial"/>
                <w:b/>
                <w:sz w:val="24"/>
                <w:szCs w:val="24"/>
                <w:lang w:eastAsia="en-GB"/>
              </w:rPr>
            </w:pPr>
          </w:p>
          <w:p w14:paraId="7EC54882" w14:textId="77777777" w:rsidR="001C56F0" w:rsidRPr="001C56F0" w:rsidRDefault="001C56F0" w:rsidP="001C56F0">
            <w:pPr>
              <w:rPr>
                <w:rFonts w:ascii="Arial" w:hAnsi="Arial" w:cs="Arial"/>
                <w:b/>
                <w:sz w:val="24"/>
                <w:szCs w:val="24"/>
                <w:lang w:eastAsia="en-GB"/>
              </w:rPr>
            </w:pPr>
          </w:p>
          <w:p w14:paraId="717BAE71" w14:textId="77777777" w:rsidR="001C56F0" w:rsidRPr="001C56F0" w:rsidRDefault="001C56F0" w:rsidP="001C56F0">
            <w:pPr>
              <w:rPr>
                <w:rFonts w:ascii="Arial" w:hAnsi="Arial" w:cs="Arial"/>
                <w:b/>
                <w:sz w:val="24"/>
                <w:szCs w:val="24"/>
                <w:lang w:eastAsia="en-GB"/>
              </w:rPr>
            </w:pPr>
          </w:p>
          <w:p w14:paraId="30E011C6" w14:textId="77777777" w:rsidR="001C56F0" w:rsidRPr="001C56F0" w:rsidRDefault="001C56F0" w:rsidP="001C56F0">
            <w:pPr>
              <w:rPr>
                <w:rFonts w:ascii="Arial" w:hAnsi="Arial" w:cs="Arial"/>
                <w:b/>
                <w:sz w:val="24"/>
                <w:szCs w:val="24"/>
                <w:lang w:eastAsia="en-GB"/>
              </w:rPr>
            </w:pPr>
          </w:p>
          <w:p w14:paraId="1F16A1FD" w14:textId="77777777" w:rsidR="001C56F0" w:rsidRPr="001C56F0" w:rsidRDefault="001C56F0" w:rsidP="001C56F0">
            <w:pPr>
              <w:rPr>
                <w:rFonts w:ascii="Arial" w:hAnsi="Arial" w:cs="Arial"/>
                <w:b/>
                <w:sz w:val="24"/>
                <w:szCs w:val="24"/>
                <w:lang w:eastAsia="en-GB"/>
              </w:rPr>
            </w:pPr>
          </w:p>
          <w:p w14:paraId="42511E35" w14:textId="77777777" w:rsidR="001C56F0" w:rsidRPr="001C56F0" w:rsidRDefault="001C56F0" w:rsidP="001C56F0">
            <w:pPr>
              <w:rPr>
                <w:rFonts w:ascii="Arial" w:hAnsi="Arial" w:cs="Arial"/>
                <w:b/>
                <w:sz w:val="24"/>
                <w:szCs w:val="24"/>
                <w:lang w:eastAsia="en-GB"/>
              </w:rPr>
            </w:pPr>
          </w:p>
          <w:p w14:paraId="3D00B30B" w14:textId="77777777" w:rsidR="001C56F0" w:rsidRPr="001C56F0" w:rsidRDefault="001C56F0" w:rsidP="001C56F0">
            <w:pPr>
              <w:rPr>
                <w:rFonts w:ascii="Arial" w:hAnsi="Arial" w:cs="Arial"/>
                <w:b/>
                <w:sz w:val="24"/>
                <w:szCs w:val="24"/>
                <w:lang w:eastAsia="en-GB"/>
              </w:rPr>
            </w:pPr>
          </w:p>
          <w:p w14:paraId="5EE17407" w14:textId="77777777" w:rsidR="001C56F0" w:rsidRPr="001C56F0" w:rsidRDefault="001C56F0" w:rsidP="001C56F0">
            <w:pPr>
              <w:rPr>
                <w:rFonts w:ascii="Arial" w:hAnsi="Arial" w:cs="Arial"/>
                <w:b/>
                <w:sz w:val="24"/>
                <w:szCs w:val="24"/>
                <w:lang w:eastAsia="en-GB"/>
              </w:rPr>
            </w:pPr>
          </w:p>
          <w:p w14:paraId="236E02DD" w14:textId="77777777" w:rsidR="001C56F0" w:rsidRPr="001C56F0" w:rsidRDefault="001C56F0" w:rsidP="001C56F0">
            <w:pPr>
              <w:rPr>
                <w:rFonts w:ascii="Arial" w:hAnsi="Arial" w:cs="Arial"/>
                <w:b/>
                <w:sz w:val="24"/>
                <w:szCs w:val="24"/>
                <w:lang w:eastAsia="en-GB"/>
              </w:rPr>
            </w:pPr>
          </w:p>
        </w:tc>
        <w:tc>
          <w:tcPr>
            <w:tcW w:w="4294" w:type="dxa"/>
            <w:shd w:val="clear" w:color="auto" w:fill="FFFFFF" w:themeFill="background1"/>
          </w:tcPr>
          <w:p w14:paraId="0A2D11E1" w14:textId="77777777" w:rsidR="001C56F0" w:rsidRPr="001C56F0" w:rsidRDefault="001C56F0">
            <w:pPr>
              <w:pStyle w:val="ListParagraph"/>
              <w:numPr>
                <w:ilvl w:val="0"/>
                <w:numId w:val="22"/>
              </w:numPr>
              <w:spacing w:after="120"/>
              <w:rPr>
                <w:rFonts w:ascii="Arial" w:hAnsi="Arial" w:cs="Arial"/>
                <w:sz w:val="24"/>
                <w:szCs w:val="24"/>
                <w:lang w:eastAsia="en-GB"/>
              </w:rPr>
            </w:pPr>
            <w:r w:rsidRPr="001C56F0">
              <w:rPr>
                <w:rFonts w:ascii="Arial" w:hAnsi="Arial" w:cs="Arial"/>
                <w:sz w:val="24"/>
                <w:szCs w:val="24"/>
                <w:lang w:eastAsia="en-GB"/>
              </w:rPr>
              <w:t>Explain ABO compatibility and alloimmunisation:</w:t>
            </w:r>
          </w:p>
          <w:p w14:paraId="7E139656" w14:textId="77777777" w:rsidR="001C56F0" w:rsidRPr="001C56F0" w:rsidRDefault="001C56F0">
            <w:pPr>
              <w:pStyle w:val="ListParagraph"/>
              <w:numPr>
                <w:ilvl w:val="0"/>
                <w:numId w:val="32"/>
              </w:numPr>
              <w:spacing w:after="120"/>
              <w:rPr>
                <w:rFonts w:ascii="Arial" w:hAnsi="Arial" w:cs="Arial"/>
                <w:sz w:val="24"/>
                <w:szCs w:val="24"/>
                <w:lang w:eastAsia="en-GB"/>
              </w:rPr>
            </w:pPr>
            <w:r w:rsidRPr="001C56F0">
              <w:rPr>
                <w:rFonts w:ascii="Arial" w:hAnsi="Arial" w:cs="Arial"/>
                <w:sz w:val="24"/>
                <w:szCs w:val="24"/>
                <w:lang w:eastAsia="en-GB"/>
              </w:rPr>
              <w:t>Awareness of different considerations in relation to compatibility of red cells, platelets and plasma components</w:t>
            </w:r>
          </w:p>
          <w:p w14:paraId="507B6AE3" w14:textId="77777777" w:rsidR="001C56F0" w:rsidRPr="001C56F0" w:rsidRDefault="001C56F0">
            <w:pPr>
              <w:pStyle w:val="ListParagraph"/>
              <w:numPr>
                <w:ilvl w:val="0"/>
                <w:numId w:val="32"/>
              </w:numPr>
              <w:spacing w:after="120"/>
              <w:rPr>
                <w:rFonts w:ascii="Arial" w:hAnsi="Arial" w:cs="Arial"/>
                <w:sz w:val="24"/>
                <w:szCs w:val="24"/>
                <w:lang w:eastAsia="en-GB"/>
              </w:rPr>
            </w:pPr>
            <w:r w:rsidRPr="001C56F0">
              <w:rPr>
                <w:rFonts w:ascii="Arial" w:hAnsi="Arial" w:cs="Arial"/>
                <w:sz w:val="24"/>
                <w:szCs w:val="24"/>
                <w:lang w:eastAsia="en-GB"/>
              </w:rPr>
              <w:t>Awareness of clinically significant red cell antibodies</w:t>
            </w:r>
          </w:p>
          <w:p w14:paraId="29C053DE" w14:textId="77777777" w:rsidR="001C56F0" w:rsidRPr="001C56F0" w:rsidRDefault="001C56F0">
            <w:pPr>
              <w:pStyle w:val="ListParagraph"/>
              <w:numPr>
                <w:ilvl w:val="0"/>
                <w:numId w:val="22"/>
              </w:numPr>
              <w:spacing w:after="120"/>
              <w:rPr>
                <w:rFonts w:ascii="Arial" w:hAnsi="Arial" w:cs="Arial"/>
                <w:sz w:val="24"/>
                <w:szCs w:val="24"/>
                <w:lang w:eastAsia="en-GB"/>
              </w:rPr>
            </w:pPr>
            <w:r w:rsidRPr="001C56F0">
              <w:rPr>
                <w:rFonts w:ascii="Arial" w:hAnsi="Arial" w:cs="Arial"/>
                <w:sz w:val="24"/>
                <w:szCs w:val="24"/>
                <w:lang w:eastAsia="en-GB"/>
              </w:rPr>
              <w:t>Demonstrate an understanding of effective communication with the laboratory when ordering blood components</w:t>
            </w:r>
          </w:p>
          <w:p w14:paraId="525E377A" w14:textId="77777777" w:rsidR="001C56F0" w:rsidRPr="001C56F0" w:rsidRDefault="001C56F0">
            <w:pPr>
              <w:pStyle w:val="ListParagraph"/>
              <w:numPr>
                <w:ilvl w:val="0"/>
                <w:numId w:val="22"/>
              </w:numPr>
              <w:spacing w:after="120"/>
              <w:rPr>
                <w:rFonts w:ascii="Arial" w:hAnsi="Arial" w:cs="Arial"/>
                <w:sz w:val="24"/>
                <w:szCs w:val="24"/>
                <w:lang w:eastAsia="en-GB"/>
              </w:rPr>
            </w:pPr>
            <w:r w:rsidRPr="001C56F0">
              <w:rPr>
                <w:rFonts w:ascii="Arial" w:hAnsi="Arial" w:cs="Arial"/>
                <w:sz w:val="24"/>
                <w:szCs w:val="24"/>
                <w:lang w:eastAsia="en-GB"/>
              </w:rPr>
              <w:t>Explain the laboratory requirements for:</w:t>
            </w:r>
          </w:p>
          <w:p w14:paraId="03831645" w14:textId="77777777" w:rsidR="001C56F0" w:rsidRPr="001C56F0" w:rsidRDefault="001C56F0">
            <w:pPr>
              <w:pStyle w:val="ListParagraph"/>
              <w:numPr>
                <w:ilvl w:val="0"/>
                <w:numId w:val="30"/>
              </w:numPr>
              <w:spacing w:after="120"/>
              <w:rPr>
                <w:rFonts w:ascii="Arial" w:hAnsi="Arial" w:cs="Arial"/>
                <w:sz w:val="24"/>
                <w:szCs w:val="24"/>
                <w:lang w:eastAsia="en-GB"/>
              </w:rPr>
            </w:pPr>
            <w:r w:rsidRPr="001C56F0">
              <w:rPr>
                <w:rFonts w:ascii="Arial" w:hAnsi="Arial" w:cs="Arial"/>
                <w:sz w:val="24"/>
                <w:szCs w:val="24"/>
                <w:lang w:eastAsia="en-GB"/>
              </w:rPr>
              <w:t>Sample labelling/written request form requirements (patient identification/components required/number/volume required/ specific transfusion requirements)</w:t>
            </w:r>
          </w:p>
          <w:p w14:paraId="56FA0B77" w14:textId="77777777" w:rsidR="001C56F0" w:rsidRPr="001C56F0" w:rsidRDefault="001C56F0">
            <w:pPr>
              <w:pStyle w:val="ListParagraph"/>
              <w:numPr>
                <w:ilvl w:val="0"/>
                <w:numId w:val="23"/>
              </w:numPr>
              <w:spacing w:after="120"/>
              <w:rPr>
                <w:rFonts w:ascii="Arial" w:hAnsi="Arial" w:cs="Arial"/>
                <w:sz w:val="24"/>
                <w:szCs w:val="24"/>
                <w:lang w:eastAsia="en-GB"/>
              </w:rPr>
            </w:pPr>
            <w:r w:rsidRPr="001C56F0">
              <w:rPr>
                <w:rFonts w:ascii="Arial" w:hAnsi="Arial" w:cs="Arial"/>
                <w:sz w:val="24"/>
                <w:szCs w:val="24"/>
                <w:lang w:eastAsia="en-GB"/>
              </w:rPr>
              <w:t>Transfusion history (i.e. is the patient known to the laboratory)</w:t>
            </w:r>
          </w:p>
          <w:p w14:paraId="5196A920" w14:textId="77777777" w:rsidR="001C56F0" w:rsidRPr="001C56F0" w:rsidRDefault="001C56F0">
            <w:pPr>
              <w:pStyle w:val="ListParagraph"/>
              <w:numPr>
                <w:ilvl w:val="0"/>
                <w:numId w:val="23"/>
              </w:numPr>
              <w:spacing w:after="120"/>
              <w:rPr>
                <w:rFonts w:ascii="Arial" w:hAnsi="Arial" w:cs="Arial"/>
                <w:sz w:val="24"/>
                <w:szCs w:val="24"/>
                <w:lang w:eastAsia="en-GB"/>
              </w:rPr>
            </w:pPr>
            <w:r w:rsidRPr="001C56F0">
              <w:rPr>
                <w:rFonts w:ascii="Arial" w:hAnsi="Arial" w:cs="Arial"/>
                <w:sz w:val="24"/>
                <w:szCs w:val="24"/>
                <w:lang w:eastAsia="en-GB"/>
              </w:rPr>
              <w:t>When and where the patient is to be transfused</w:t>
            </w:r>
          </w:p>
          <w:p w14:paraId="1BE302C0" w14:textId="77777777" w:rsidR="001C56F0" w:rsidRPr="001C56F0" w:rsidRDefault="001C56F0">
            <w:pPr>
              <w:pStyle w:val="ListParagraph"/>
              <w:numPr>
                <w:ilvl w:val="0"/>
                <w:numId w:val="22"/>
              </w:numPr>
              <w:spacing w:after="120"/>
              <w:rPr>
                <w:rFonts w:ascii="Arial" w:hAnsi="Arial" w:cs="Arial"/>
                <w:sz w:val="24"/>
                <w:szCs w:val="24"/>
                <w:lang w:eastAsia="en-GB"/>
              </w:rPr>
            </w:pPr>
            <w:r w:rsidRPr="001C56F0">
              <w:rPr>
                <w:rFonts w:ascii="Arial" w:hAnsi="Arial" w:cs="Arial"/>
                <w:sz w:val="24"/>
                <w:szCs w:val="24"/>
                <w:lang w:eastAsia="en-GB"/>
              </w:rPr>
              <w:t>Explain the time frames for:</w:t>
            </w:r>
          </w:p>
          <w:p w14:paraId="6EED3638" w14:textId="77777777" w:rsidR="001C56F0" w:rsidRPr="001C56F0" w:rsidRDefault="001C56F0">
            <w:pPr>
              <w:pStyle w:val="ListParagraph"/>
              <w:numPr>
                <w:ilvl w:val="0"/>
                <w:numId w:val="29"/>
              </w:numPr>
              <w:spacing w:after="120"/>
              <w:rPr>
                <w:rFonts w:ascii="Arial" w:hAnsi="Arial" w:cs="Arial"/>
                <w:sz w:val="24"/>
                <w:szCs w:val="24"/>
                <w:lang w:eastAsia="en-GB"/>
              </w:rPr>
            </w:pPr>
            <w:r w:rsidRPr="001C56F0">
              <w:rPr>
                <w:rFonts w:ascii="Arial" w:hAnsi="Arial" w:cs="Arial"/>
                <w:sz w:val="24"/>
                <w:szCs w:val="24"/>
                <w:lang w:eastAsia="en-GB"/>
              </w:rPr>
              <w:t xml:space="preserve">the validity of samples in storage </w:t>
            </w:r>
          </w:p>
          <w:p w14:paraId="1D460492" w14:textId="77777777" w:rsidR="001C56F0" w:rsidRPr="001C56F0" w:rsidRDefault="001C56F0">
            <w:pPr>
              <w:pStyle w:val="ListParagraph"/>
              <w:numPr>
                <w:ilvl w:val="0"/>
                <w:numId w:val="29"/>
              </w:numPr>
              <w:spacing w:after="120"/>
              <w:rPr>
                <w:rFonts w:ascii="Arial" w:hAnsi="Arial" w:cs="Arial"/>
                <w:sz w:val="24"/>
                <w:szCs w:val="24"/>
                <w:lang w:eastAsia="en-GB"/>
              </w:rPr>
            </w:pPr>
            <w:r w:rsidRPr="001C56F0">
              <w:rPr>
                <w:rFonts w:ascii="Arial" w:hAnsi="Arial" w:cs="Arial"/>
                <w:sz w:val="24"/>
                <w:szCs w:val="24"/>
                <w:lang w:eastAsia="en-GB"/>
              </w:rPr>
              <w:t>how long pre-transfusion testing takes</w:t>
            </w:r>
          </w:p>
          <w:p w14:paraId="222A2331" w14:textId="77777777" w:rsidR="001C56F0" w:rsidRPr="001C56F0" w:rsidRDefault="001C56F0">
            <w:pPr>
              <w:pStyle w:val="ListParagraph"/>
              <w:numPr>
                <w:ilvl w:val="0"/>
                <w:numId w:val="29"/>
              </w:numPr>
              <w:spacing w:after="120"/>
              <w:rPr>
                <w:rFonts w:ascii="Arial" w:hAnsi="Arial" w:cs="Arial"/>
                <w:sz w:val="24"/>
                <w:szCs w:val="24"/>
                <w:lang w:eastAsia="en-GB"/>
              </w:rPr>
            </w:pPr>
            <w:r w:rsidRPr="001C56F0">
              <w:rPr>
                <w:rFonts w:ascii="Arial" w:hAnsi="Arial" w:cs="Arial"/>
                <w:sz w:val="24"/>
                <w:szCs w:val="24"/>
                <w:lang w:eastAsia="en-GB"/>
              </w:rPr>
              <w:t>Accessing different components depending on level of urgency</w:t>
            </w:r>
          </w:p>
          <w:p w14:paraId="4E709709" w14:textId="31D2F56C" w:rsidR="001C56F0" w:rsidRPr="001C56F0" w:rsidRDefault="001C56F0" w:rsidP="001C56F0">
            <w:pPr>
              <w:pStyle w:val="ListParagraph"/>
              <w:spacing w:after="120" w:line="240" w:lineRule="atLeast"/>
              <w:ind w:left="0"/>
              <w:rPr>
                <w:rFonts w:ascii="Arial" w:hAnsi="Arial" w:cs="Arial"/>
                <w:sz w:val="24"/>
                <w:szCs w:val="24"/>
                <w:lang w:eastAsia="en-GB"/>
              </w:rPr>
            </w:pPr>
          </w:p>
        </w:tc>
        <w:tc>
          <w:tcPr>
            <w:tcW w:w="2977" w:type="dxa"/>
            <w:shd w:val="clear" w:color="auto" w:fill="FFFFFF" w:themeFill="background1"/>
          </w:tcPr>
          <w:p w14:paraId="505F260C" w14:textId="77777777" w:rsidR="001C56F0" w:rsidRPr="00D91E22" w:rsidRDefault="001C56F0" w:rsidP="001C56F0">
            <w:pPr>
              <w:rPr>
                <w:rFonts w:ascii="Arial" w:hAnsi="Arial" w:cs="Arial"/>
                <w:i/>
                <w:sz w:val="24"/>
                <w:szCs w:val="24"/>
              </w:rPr>
            </w:pPr>
          </w:p>
        </w:tc>
        <w:tc>
          <w:tcPr>
            <w:tcW w:w="1984" w:type="dxa"/>
            <w:shd w:val="clear" w:color="auto" w:fill="FFFFFF" w:themeFill="background1"/>
          </w:tcPr>
          <w:p w14:paraId="6D43808F" w14:textId="77777777" w:rsidR="001C56F0" w:rsidRDefault="001C56F0" w:rsidP="001C56F0">
            <w:pPr>
              <w:rPr>
                <w:rFonts w:ascii="Arial" w:hAnsi="Arial" w:cs="Arial"/>
                <w:i/>
                <w:sz w:val="24"/>
                <w:szCs w:val="24"/>
              </w:rPr>
            </w:pPr>
          </w:p>
        </w:tc>
        <w:tc>
          <w:tcPr>
            <w:tcW w:w="1904" w:type="dxa"/>
            <w:shd w:val="clear" w:color="auto" w:fill="FFFFFF" w:themeFill="background1"/>
          </w:tcPr>
          <w:p w14:paraId="51A7E4DC" w14:textId="77777777" w:rsidR="001C56F0" w:rsidRDefault="001C56F0" w:rsidP="001C56F0">
            <w:pPr>
              <w:rPr>
                <w:rFonts w:ascii="Arial" w:hAnsi="Arial" w:cs="Arial"/>
                <w:i/>
                <w:sz w:val="24"/>
                <w:szCs w:val="24"/>
              </w:rPr>
            </w:pPr>
          </w:p>
        </w:tc>
      </w:tr>
      <w:tr w:rsidR="001C56F0" w:rsidRPr="00B17BB5" w14:paraId="3DCB4594" w14:textId="77777777" w:rsidTr="001C56F0">
        <w:trPr>
          <w:trHeight w:val="421"/>
        </w:trPr>
        <w:tc>
          <w:tcPr>
            <w:tcW w:w="2789" w:type="dxa"/>
            <w:shd w:val="clear" w:color="auto" w:fill="BFBFBF" w:themeFill="background1" w:themeFillShade="BF"/>
          </w:tcPr>
          <w:p w14:paraId="319D058A" w14:textId="77777777" w:rsidR="001C56F0" w:rsidRPr="001C56F0" w:rsidRDefault="001C56F0" w:rsidP="001C56F0">
            <w:pPr>
              <w:rPr>
                <w:rFonts w:ascii="Arial" w:hAnsi="Arial" w:cs="Arial"/>
                <w:b/>
                <w:sz w:val="24"/>
                <w:szCs w:val="24"/>
                <w:lang w:eastAsia="en-GB"/>
              </w:rPr>
            </w:pPr>
          </w:p>
        </w:tc>
        <w:tc>
          <w:tcPr>
            <w:tcW w:w="4294" w:type="dxa"/>
            <w:shd w:val="clear" w:color="auto" w:fill="BFBFBF" w:themeFill="background1" w:themeFillShade="BF"/>
          </w:tcPr>
          <w:p w14:paraId="6FEA54D9" w14:textId="77777777" w:rsidR="001C56F0" w:rsidRPr="001C56F0" w:rsidRDefault="001C56F0" w:rsidP="001C56F0">
            <w:pPr>
              <w:pStyle w:val="ListParagraph"/>
              <w:spacing w:after="120"/>
              <w:ind w:left="360"/>
              <w:rPr>
                <w:rFonts w:ascii="Arial" w:hAnsi="Arial" w:cs="Arial"/>
                <w:sz w:val="24"/>
                <w:szCs w:val="24"/>
                <w:lang w:eastAsia="en-GB"/>
              </w:rPr>
            </w:pPr>
          </w:p>
        </w:tc>
        <w:tc>
          <w:tcPr>
            <w:tcW w:w="2977" w:type="dxa"/>
            <w:shd w:val="clear" w:color="auto" w:fill="BFBFBF" w:themeFill="background1" w:themeFillShade="BF"/>
          </w:tcPr>
          <w:p w14:paraId="0BC6013F" w14:textId="77777777" w:rsidR="001C56F0" w:rsidRPr="00D91E22" w:rsidRDefault="001C56F0" w:rsidP="001C56F0">
            <w:pPr>
              <w:rPr>
                <w:rFonts w:ascii="Arial" w:hAnsi="Arial" w:cs="Arial"/>
                <w:i/>
                <w:sz w:val="24"/>
                <w:szCs w:val="24"/>
              </w:rPr>
            </w:pPr>
          </w:p>
        </w:tc>
        <w:tc>
          <w:tcPr>
            <w:tcW w:w="1984" w:type="dxa"/>
            <w:shd w:val="clear" w:color="auto" w:fill="BFBFBF" w:themeFill="background1" w:themeFillShade="BF"/>
          </w:tcPr>
          <w:p w14:paraId="462A7D77" w14:textId="77777777" w:rsidR="001C56F0" w:rsidRDefault="001C56F0" w:rsidP="001C56F0">
            <w:pPr>
              <w:rPr>
                <w:rFonts w:ascii="Arial" w:hAnsi="Arial" w:cs="Arial"/>
                <w:i/>
                <w:sz w:val="24"/>
                <w:szCs w:val="24"/>
              </w:rPr>
            </w:pPr>
          </w:p>
        </w:tc>
        <w:tc>
          <w:tcPr>
            <w:tcW w:w="1904" w:type="dxa"/>
            <w:shd w:val="clear" w:color="auto" w:fill="BFBFBF" w:themeFill="background1" w:themeFillShade="BF"/>
          </w:tcPr>
          <w:p w14:paraId="671C252E" w14:textId="77777777" w:rsidR="001C56F0" w:rsidRDefault="001C56F0" w:rsidP="001C56F0">
            <w:pPr>
              <w:rPr>
                <w:rFonts w:ascii="Arial" w:hAnsi="Arial" w:cs="Arial"/>
                <w:i/>
                <w:sz w:val="24"/>
                <w:szCs w:val="24"/>
              </w:rPr>
            </w:pPr>
          </w:p>
        </w:tc>
      </w:tr>
      <w:tr w:rsidR="001C56F0" w:rsidRPr="006236EC" w14:paraId="4E7807CD" w14:textId="77777777" w:rsidTr="00731B4E">
        <w:trPr>
          <w:trHeight w:val="467"/>
        </w:trPr>
        <w:tc>
          <w:tcPr>
            <w:tcW w:w="2789" w:type="dxa"/>
            <w:vMerge w:val="restart"/>
            <w:shd w:val="clear" w:color="auto" w:fill="D9D9D9" w:themeFill="background1" w:themeFillShade="D9"/>
            <w:vAlign w:val="center"/>
          </w:tcPr>
          <w:p w14:paraId="3AE611C8" w14:textId="77777777" w:rsidR="001C56F0" w:rsidRPr="006236EC" w:rsidRDefault="001C56F0" w:rsidP="001C56F0">
            <w:pPr>
              <w:rPr>
                <w:rFonts w:ascii="Arial" w:hAnsi="Arial" w:cs="Arial"/>
                <w:i/>
                <w:sz w:val="24"/>
                <w:szCs w:val="24"/>
              </w:rPr>
            </w:pPr>
            <w:r w:rsidRPr="006236EC">
              <w:rPr>
                <w:rFonts w:ascii="Arial" w:hAnsi="Arial" w:cs="Arial"/>
                <w:b/>
                <w:sz w:val="24"/>
                <w:szCs w:val="24"/>
                <w:lang w:eastAsia="en-GB"/>
              </w:rPr>
              <w:t>Understanding of</w:t>
            </w:r>
          </w:p>
        </w:tc>
        <w:tc>
          <w:tcPr>
            <w:tcW w:w="4294" w:type="dxa"/>
            <w:vMerge w:val="restart"/>
            <w:shd w:val="clear" w:color="auto" w:fill="D9D9D9" w:themeFill="background1" w:themeFillShade="D9"/>
            <w:vAlign w:val="center"/>
          </w:tcPr>
          <w:p w14:paraId="2744F41C" w14:textId="77777777" w:rsidR="001C56F0" w:rsidRPr="006236EC" w:rsidRDefault="001C56F0" w:rsidP="001C56F0">
            <w:pPr>
              <w:rPr>
                <w:rFonts w:ascii="Arial" w:hAnsi="Arial" w:cs="Arial"/>
                <w:b/>
                <w:sz w:val="24"/>
                <w:szCs w:val="24"/>
                <w:lang w:eastAsia="en-GB"/>
              </w:rPr>
            </w:pPr>
            <w:r w:rsidRPr="006236EC">
              <w:rPr>
                <w:rFonts w:ascii="Arial" w:hAnsi="Arial" w:cs="Arial"/>
                <w:b/>
                <w:sz w:val="24"/>
                <w:szCs w:val="24"/>
                <w:lang w:eastAsia="en-GB"/>
              </w:rPr>
              <w:t>Standards:</w:t>
            </w:r>
          </w:p>
          <w:p w14:paraId="1B559078" w14:textId="77777777" w:rsidR="001C56F0" w:rsidRDefault="001C56F0" w:rsidP="001C56F0">
            <w:pPr>
              <w:rPr>
                <w:rFonts w:ascii="Arial" w:hAnsi="Arial" w:cs="Arial"/>
                <w:b/>
                <w:sz w:val="24"/>
                <w:szCs w:val="24"/>
                <w:lang w:eastAsia="en-GB"/>
              </w:rPr>
            </w:pPr>
            <w:r w:rsidRPr="006236EC">
              <w:rPr>
                <w:rFonts w:ascii="Arial" w:hAnsi="Arial" w:cs="Arial"/>
                <w:b/>
                <w:sz w:val="24"/>
                <w:szCs w:val="24"/>
                <w:lang w:eastAsia="en-GB"/>
              </w:rPr>
              <w:t>Knowledge &amp; Competencies</w:t>
            </w:r>
          </w:p>
          <w:p w14:paraId="3C940B35" w14:textId="77777777" w:rsidR="001C56F0" w:rsidRPr="006236EC" w:rsidRDefault="001C56F0" w:rsidP="001C56F0">
            <w:pPr>
              <w:rPr>
                <w:rFonts w:ascii="Arial" w:hAnsi="Arial" w:cs="Arial"/>
                <w:i/>
                <w:sz w:val="24"/>
                <w:szCs w:val="24"/>
              </w:rPr>
            </w:pPr>
          </w:p>
        </w:tc>
        <w:tc>
          <w:tcPr>
            <w:tcW w:w="2977" w:type="dxa"/>
            <w:vMerge w:val="restart"/>
            <w:shd w:val="clear" w:color="auto" w:fill="D9D9D9" w:themeFill="background1" w:themeFillShade="D9"/>
            <w:vAlign w:val="center"/>
          </w:tcPr>
          <w:p w14:paraId="167ED243" w14:textId="77777777" w:rsidR="001C56F0" w:rsidRPr="006236EC" w:rsidRDefault="001C56F0" w:rsidP="001C56F0">
            <w:pPr>
              <w:rPr>
                <w:rFonts w:ascii="Arial" w:hAnsi="Arial" w:cs="Arial"/>
                <w:i/>
                <w:sz w:val="24"/>
                <w:szCs w:val="24"/>
              </w:rPr>
            </w:pPr>
            <w:r w:rsidRPr="006236EC">
              <w:rPr>
                <w:rFonts w:ascii="Arial" w:hAnsi="Arial" w:cs="Arial"/>
                <w:b/>
                <w:sz w:val="24"/>
                <w:szCs w:val="24"/>
                <w:lang w:eastAsia="en-GB"/>
              </w:rPr>
              <w:t>Evidence Submitted</w:t>
            </w:r>
          </w:p>
        </w:tc>
        <w:tc>
          <w:tcPr>
            <w:tcW w:w="3888" w:type="dxa"/>
            <w:gridSpan w:val="2"/>
            <w:shd w:val="clear" w:color="auto" w:fill="D9D9D9" w:themeFill="background1" w:themeFillShade="D9"/>
            <w:vAlign w:val="center"/>
          </w:tcPr>
          <w:p w14:paraId="1A551E4C" w14:textId="77777777" w:rsidR="001C56F0" w:rsidRPr="006236EC" w:rsidRDefault="001C56F0" w:rsidP="001C56F0">
            <w:pPr>
              <w:rPr>
                <w:rFonts w:ascii="Arial" w:hAnsi="Arial" w:cs="Arial"/>
                <w:i/>
                <w:sz w:val="24"/>
                <w:szCs w:val="24"/>
              </w:rPr>
            </w:pPr>
            <w:r w:rsidRPr="006236EC">
              <w:rPr>
                <w:rFonts w:ascii="Arial" w:hAnsi="Arial" w:cs="Arial"/>
                <w:b/>
                <w:sz w:val="24"/>
                <w:szCs w:val="24"/>
                <w:lang w:eastAsia="en-GB"/>
              </w:rPr>
              <w:t>Signed/Dated</w:t>
            </w:r>
          </w:p>
        </w:tc>
      </w:tr>
      <w:tr w:rsidR="001C56F0" w:rsidRPr="006236EC" w14:paraId="1831F57C" w14:textId="77777777" w:rsidTr="00731B4E">
        <w:tc>
          <w:tcPr>
            <w:tcW w:w="2789" w:type="dxa"/>
            <w:vMerge/>
            <w:shd w:val="clear" w:color="auto" w:fill="D9D9D9" w:themeFill="background1" w:themeFillShade="D9"/>
            <w:vAlign w:val="center"/>
          </w:tcPr>
          <w:p w14:paraId="6DD0142B" w14:textId="77777777" w:rsidR="001C56F0" w:rsidRPr="006236EC" w:rsidRDefault="001C56F0" w:rsidP="001C56F0">
            <w:pPr>
              <w:rPr>
                <w:rFonts w:ascii="Arial" w:hAnsi="Arial" w:cs="Arial"/>
                <w:b/>
                <w:sz w:val="24"/>
                <w:szCs w:val="24"/>
                <w:lang w:eastAsia="en-GB"/>
              </w:rPr>
            </w:pPr>
          </w:p>
        </w:tc>
        <w:tc>
          <w:tcPr>
            <w:tcW w:w="4294" w:type="dxa"/>
            <w:vMerge/>
            <w:shd w:val="clear" w:color="auto" w:fill="D9D9D9" w:themeFill="background1" w:themeFillShade="D9"/>
            <w:vAlign w:val="center"/>
          </w:tcPr>
          <w:p w14:paraId="62A2A783" w14:textId="77777777" w:rsidR="001C56F0" w:rsidRPr="006236EC" w:rsidRDefault="001C56F0" w:rsidP="001C56F0">
            <w:pPr>
              <w:rPr>
                <w:rFonts w:ascii="Arial" w:hAnsi="Arial" w:cs="Arial"/>
                <w:b/>
                <w:sz w:val="24"/>
                <w:szCs w:val="24"/>
                <w:lang w:eastAsia="en-GB"/>
              </w:rPr>
            </w:pPr>
          </w:p>
        </w:tc>
        <w:tc>
          <w:tcPr>
            <w:tcW w:w="2977" w:type="dxa"/>
            <w:vMerge/>
            <w:shd w:val="clear" w:color="auto" w:fill="D9D9D9" w:themeFill="background1" w:themeFillShade="D9"/>
            <w:vAlign w:val="center"/>
          </w:tcPr>
          <w:p w14:paraId="15012A07" w14:textId="77777777" w:rsidR="001C56F0" w:rsidRPr="006236EC" w:rsidRDefault="001C56F0" w:rsidP="001C56F0">
            <w:pPr>
              <w:rPr>
                <w:rFonts w:ascii="Arial" w:hAnsi="Arial" w:cs="Arial"/>
                <w:b/>
                <w:sz w:val="24"/>
                <w:szCs w:val="24"/>
                <w:lang w:eastAsia="en-GB"/>
              </w:rPr>
            </w:pPr>
          </w:p>
        </w:tc>
        <w:tc>
          <w:tcPr>
            <w:tcW w:w="1984" w:type="dxa"/>
            <w:shd w:val="clear" w:color="auto" w:fill="D9D9D9" w:themeFill="background1" w:themeFillShade="D9"/>
            <w:vAlign w:val="center"/>
          </w:tcPr>
          <w:p w14:paraId="68B6156C" w14:textId="77777777" w:rsidR="001C56F0" w:rsidRPr="006236EC" w:rsidRDefault="001C56F0" w:rsidP="001C56F0">
            <w:pPr>
              <w:rPr>
                <w:rFonts w:ascii="Arial" w:hAnsi="Arial" w:cs="Arial"/>
                <w:b/>
                <w:sz w:val="24"/>
                <w:szCs w:val="24"/>
                <w:lang w:eastAsia="en-GB"/>
              </w:rPr>
            </w:pPr>
            <w:r>
              <w:rPr>
                <w:rFonts w:ascii="Arial" w:hAnsi="Arial" w:cs="Arial"/>
                <w:b/>
                <w:sz w:val="24"/>
                <w:szCs w:val="24"/>
                <w:lang w:eastAsia="en-GB"/>
              </w:rPr>
              <w:t>Practitioner</w:t>
            </w:r>
          </w:p>
        </w:tc>
        <w:tc>
          <w:tcPr>
            <w:tcW w:w="1904" w:type="dxa"/>
            <w:shd w:val="clear" w:color="auto" w:fill="D9D9D9" w:themeFill="background1" w:themeFillShade="D9"/>
            <w:vAlign w:val="center"/>
          </w:tcPr>
          <w:p w14:paraId="2C60C9FF" w14:textId="77777777" w:rsidR="001C56F0" w:rsidRPr="006236EC" w:rsidRDefault="001C56F0" w:rsidP="001C56F0">
            <w:pPr>
              <w:rPr>
                <w:rFonts w:ascii="Arial" w:hAnsi="Arial" w:cs="Arial"/>
                <w:b/>
                <w:sz w:val="24"/>
                <w:szCs w:val="24"/>
                <w:lang w:eastAsia="en-GB"/>
              </w:rPr>
            </w:pPr>
            <w:r>
              <w:rPr>
                <w:rFonts w:ascii="Arial" w:hAnsi="Arial" w:cs="Arial"/>
                <w:b/>
                <w:sz w:val="24"/>
                <w:szCs w:val="24"/>
                <w:lang w:eastAsia="en-GB"/>
              </w:rPr>
              <w:t>Assessor</w:t>
            </w:r>
          </w:p>
        </w:tc>
      </w:tr>
      <w:tr w:rsidR="0017708D" w:rsidRPr="00B17BB5" w14:paraId="7E90C06D" w14:textId="77777777" w:rsidTr="001C56F0">
        <w:trPr>
          <w:trHeight w:val="676"/>
        </w:trPr>
        <w:tc>
          <w:tcPr>
            <w:tcW w:w="2789" w:type="dxa"/>
            <w:shd w:val="clear" w:color="auto" w:fill="FFFFFF" w:themeFill="background1"/>
          </w:tcPr>
          <w:p w14:paraId="47A4C1FC" w14:textId="3C3C3CCF" w:rsidR="0017708D" w:rsidRPr="0017708D" w:rsidRDefault="004F7413" w:rsidP="0017708D">
            <w:pPr>
              <w:rPr>
                <w:rFonts w:ascii="Arial" w:hAnsi="Arial" w:cs="Arial"/>
                <w:b/>
                <w:sz w:val="24"/>
                <w:szCs w:val="24"/>
                <w:lang w:eastAsia="en-GB"/>
              </w:rPr>
            </w:pPr>
            <w:r>
              <w:rPr>
                <w:rFonts w:ascii="Arial" w:hAnsi="Arial" w:cs="Arial"/>
                <w:b/>
                <w:sz w:val="24"/>
                <w:szCs w:val="24"/>
                <w:lang w:eastAsia="en-GB"/>
              </w:rPr>
              <w:t>Standard 12:</w:t>
            </w:r>
          </w:p>
          <w:p w14:paraId="249769CF" w14:textId="77777777" w:rsidR="00E71D1A" w:rsidRDefault="00E71D1A" w:rsidP="0017708D">
            <w:pPr>
              <w:rPr>
                <w:rFonts w:ascii="Arial" w:hAnsi="Arial" w:cs="Arial"/>
                <w:b/>
                <w:sz w:val="24"/>
                <w:szCs w:val="24"/>
                <w:lang w:eastAsia="en-GB"/>
              </w:rPr>
            </w:pPr>
          </w:p>
          <w:p w14:paraId="547E0D80" w14:textId="2F81E0BC" w:rsidR="0017708D" w:rsidRPr="0017708D" w:rsidRDefault="0017708D" w:rsidP="0017708D">
            <w:pPr>
              <w:rPr>
                <w:rFonts w:ascii="Arial" w:hAnsi="Arial" w:cs="Arial"/>
                <w:b/>
                <w:sz w:val="24"/>
                <w:szCs w:val="24"/>
                <w:lang w:eastAsia="en-GB"/>
              </w:rPr>
            </w:pPr>
            <w:r w:rsidRPr="0017708D">
              <w:rPr>
                <w:rFonts w:ascii="Arial" w:hAnsi="Arial" w:cs="Arial"/>
                <w:b/>
                <w:sz w:val="24"/>
                <w:szCs w:val="24"/>
                <w:lang w:eastAsia="en-GB"/>
              </w:rPr>
              <w:t>Risks and adverse events associated with transfusion and how to manage them</w:t>
            </w:r>
          </w:p>
        </w:tc>
        <w:tc>
          <w:tcPr>
            <w:tcW w:w="4294" w:type="dxa"/>
            <w:shd w:val="clear" w:color="auto" w:fill="FFFFFF" w:themeFill="background1"/>
          </w:tcPr>
          <w:p w14:paraId="646B39B1" w14:textId="77777777" w:rsidR="0017708D" w:rsidRPr="0017708D" w:rsidRDefault="0017708D">
            <w:pPr>
              <w:pStyle w:val="ListParagraph"/>
              <w:numPr>
                <w:ilvl w:val="0"/>
                <w:numId w:val="24"/>
              </w:numPr>
              <w:spacing w:after="120"/>
              <w:rPr>
                <w:rFonts w:ascii="Arial" w:hAnsi="Arial" w:cs="Arial"/>
                <w:sz w:val="24"/>
                <w:szCs w:val="24"/>
                <w:lang w:eastAsia="en-GB"/>
              </w:rPr>
            </w:pPr>
            <w:r w:rsidRPr="0017708D">
              <w:rPr>
                <w:rFonts w:ascii="Arial" w:hAnsi="Arial" w:cs="Arial"/>
                <w:sz w:val="24"/>
                <w:szCs w:val="24"/>
                <w:lang w:eastAsia="en-GB"/>
              </w:rPr>
              <w:t>Describe the patient monitoring requirements throughout the transfusion process</w:t>
            </w:r>
          </w:p>
          <w:p w14:paraId="0091269A" w14:textId="77777777" w:rsidR="0017708D" w:rsidRPr="0017708D" w:rsidRDefault="0017708D">
            <w:pPr>
              <w:pStyle w:val="ListParagraph"/>
              <w:numPr>
                <w:ilvl w:val="0"/>
                <w:numId w:val="24"/>
              </w:numPr>
              <w:spacing w:after="120"/>
              <w:rPr>
                <w:rFonts w:ascii="Arial" w:hAnsi="Arial" w:cs="Arial"/>
                <w:sz w:val="24"/>
                <w:szCs w:val="24"/>
                <w:lang w:eastAsia="en-GB"/>
              </w:rPr>
            </w:pPr>
            <w:r w:rsidRPr="0017708D">
              <w:rPr>
                <w:rFonts w:ascii="Arial" w:hAnsi="Arial" w:cs="Arial"/>
                <w:sz w:val="24"/>
                <w:szCs w:val="24"/>
                <w:lang w:eastAsia="en-GB"/>
              </w:rPr>
              <w:t>Explain the risks of transfusion and what to do in an emergency situation (where necessary) for:</w:t>
            </w:r>
          </w:p>
          <w:p w14:paraId="5B82999E" w14:textId="77777777" w:rsidR="0017708D" w:rsidRPr="0017708D" w:rsidRDefault="0017708D">
            <w:pPr>
              <w:pStyle w:val="ListParagraph"/>
              <w:numPr>
                <w:ilvl w:val="0"/>
                <w:numId w:val="25"/>
              </w:numPr>
              <w:spacing w:after="120"/>
              <w:rPr>
                <w:rFonts w:ascii="Arial" w:hAnsi="Arial" w:cs="Arial"/>
                <w:sz w:val="24"/>
                <w:szCs w:val="24"/>
                <w:lang w:eastAsia="en-GB"/>
              </w:rPr>
            </w:pPr>
            <w:r w:rsidRPr="0017708D">
              <w:rPr>
                <w:rFonts w:ascii="Arial" w:hAnsi="Arial" w:cs="Arial"/>
                <w:sz w:val="24"/>
                <w:szCs w:val="24"/>
                <w:lang w:eastAsia="en-GB"/>
              </w:rPr>
              <w:t>Transfusion Associated Circulatory Overload (TACO)</w:t>
            </w:r>
          </w:p>
          <w:p w14:paraId="3C4C1AAA" w14:textId="77777777" w:rsidR="0017708D" w:rsidRPr="0017708D" w:rsidRDefault="0017708D">
            <w:pPr>
              <w:pStyle w:val="ListParagraph"/>
              <w:numPr>
                <w:ilvl w:val="0"/>
                <w:numId w:val="25"/>
              </w:numPr>
              <w:spacing w:after="120"/>
              <w:rPr>
                <w:rFonts w:ascii="Arial" w:hAnsi="Arial" w:cs="Arial"/>
                <w:sz w:val="24"/>
                <w:szCs w:val="24"/>
                <w:lang w:eastAsia="en-GB"/>
              </w:rPr>
            </w:pPr>
            <w:r w:rsidRPr="0017708D">
              <w:rPr>
                <w:rFonts w:ascii="Arial" w:hAnsi="Arial" w:cs="Arial"/>
                <w:sz w:val="24"/>
                <w:szCs w:val="24"/>
                <w:lang w:eastAsia="en-GB"/>
              </w:rPr>
              <w:t xml:space="preserve">Febrile, allergic and hypotensive reaction, including anaphylaxis </w:t>
            </w:r>
          </w:p>
          <w:p w14:paraId="4EA7D003" w14:textId="77777777" w:rsidR="0017708D" w:rsidRPr="0017708D" w:rsidRDefault="0017708D">
            <w:pPr>
              <w:pStyle w:val="ListParagraph"/>
              <w:numPr>
                <w:ilvl w:val="0"/>
                <w:numId w:val="25"/>
              </w:numPr>
              <w:spacing w:after="120"/>
              <w:rPr>
                <w:rFonts w:ascii="Arial" w:hAnsi="Arial" w:cs="Arial"/>
                <w:sz w:val="24"/>
                <w:szCs w:val="24"/>
                <w:lang w:eastAsia="en-GB"/>
              </w:rPr>
            </w:pPr>
            <w:r w:rsidRPr="0017708D">
              <w:rPr>
                <w:rFonts w:ascii="Arial" w:hAnsi="Arial" w:cs="Arial"/>
                <w:sz w:val="24"/>
                <w:szCs w:val="24"/>
                <w:lang w:eastAsia="en-GB"/>
              </w:rPr>
              <w:t>Wrong blood to wrong patient</w:t>
            </w:r>
          </w:p>
          <w:p w14:paraId="16E3DE48" w14:textId="77777777" w:rsidR="0017708D" w:rsidRPr="0017708D" w:rsidRDefault="0017708D">
            <w:pPr>
              <w:pStyle w:val="ListParagraph"/>
              <w:numPr>
                <w:ilvl w:val="0"/>
                <w:numId w:val="25"/>
              </w:numPr>
              <w:spacing w:after="120"/>
              <w:rPr>
                <w:rFonts w:ascii="Arial" w:hAnsi="Arial" w:cs="Arial"/>
                <w:sz w:val="24"/>
                <w:szCs w:val="24"/>
                <w:lang w:eastAsia="en-GB"/>
              </w:rPr>
            </w:pPr>
            <w:r w:rsidRPr="0017708D">
              <w:rPr>
                <w:rFonts w:ascii="Arial" w:hAnsi="Arial" w:cs="Arial"/>
                <w:sz w:val="24"/>
                <w:szCs w:val="24"/>
                <w:lang w:eastAsia="en-GB"/>
              </w:rPr>
              <w:t>Transfusion-transmitted bacterial and viral infections</w:t>
            </w:r>
          </w:p>
          <w:p w14:paraId="3ED325CE" w14:textId="77777777" w:rsidR="0017708D" w:rsidRPr="0017708D" w:rsidRDefault="0017708D">
            <w:pPr>
              <w:pStyle w:val="ListParagraph"/>
              <w:numPr>
                <w:ilvl w:val="0"/>
                <w:numId w:val="25"/>
              </w:numPr>
              <w:spacing w:after="120"/>
              <w:rPr>
                <w:rFonts w:ascii="Arial" w:hAnsi="Arial" w:cs="Arial"/>
                <w:sz w:val="24"/>
                <w:szCs w:val="24"/>
                <w:lang w:eastAsia="en-GB"/>
              </w:rPr>
            </w:pPr>
            <w:r w:rsidRPr="0017708D">
              <w:rPr>
                <w:rFonts w:ascii="Arial" w:hAnsi="Arial" w:cs="Arial"/>
                <w:sz w:val="24"/>
                <w:szCs w:val="24"/>
                <w:lang w:eastAsia="en-GB"/>
              </w:rPr>
              <w:t>Pulmonary complications, such as Transfusion Related Acute Lung Injury (TRALI) and Transfusion Associated Dyspnoea (TAD)</w:t>
            </w:r>
          </w:p>
          <w:p w14:paraId="455E2BC6" w14:textId="77777777" w:rsidR="0017708D" w:rsidRPr="0017708D" w:rsidRDefault="0017708D">
            <w:pPr>
              <w:pStyle w:val="ListParagraph"/>
              <w:numPr>
                <w:ilvl w:val="0"/>
                <w:numId w:val="25"/>
              </w:numPr>
              <w:spacing w:after="120"/>
              <w:rPr>
                <w:rFonts w:ascii="Arial" w:hAnsi="Arial" w:cs="Arial"/>
                <w:sz w:val="24"/>
                <w:szCs w:val="24"/>
                <w:lang w:eastAsia="en-GB"/>
              </w:rPr>
            </w:pPr>
            <w:r w:rsidRPr="0017708D">
              <w:rPr>
                <w:rFonts w:ascii="Arial" w:hAnsi="Arial" w:cs="Arial"/>
                <w:sz w:val="24"/>
                <w:szCs w:val="24"/>
                <w:lang w:eastAsia="en-GB"/>
              </w:rPr>
              <w:t>Acute and delayed Haemolytic transfusion reactions</w:t>
            </w:r>
          </w:p>
          <w:p w14:paraId="48C21FE6" w14:textId="77777777" w:rsidR="0017708D" w:rsidRPr="0017708D" w:rsidRDefault="0017708D">
            <w:pPr>
              <w:pStyle w:val="ListParagraph"/>
              <w:numPr>
                <w:ilvl w:val="0"/>
                <w:numId w:val="25"/>
              </w:numPr>
              <w:spacing w:after="120"/>
              <w:rPr>
                <w:rFonts w:ascii="Arial" w:hAnsi="Arial" w:cs="Arial"/>
                <w:sz w:val="24"/>
                <w:szCs w:val="24"/>
                <w:lang w:eastAsia="en-GB"/>
              </w:rPr>
            </w:pPr>
            <w:r w:rsidRPr="0017708D">
              <w:rPr>
                <w:rFonts w:ascii="Arial" w:hAnsi="Arial" w:cs="Arial"/>
                <w:sz w:val="24"/>
                <w:szCs w:val="24"/>
                <w:lang w:eastAsia="en-GB"/>
              </w:rPr>
              <w:t>Over-transfusion/ iron overload</w:t>
            </w:r>
          </w:p>
          <w:p w14:paraId="5A4E93A5" w14:textId="77777777" w:rsidR="0017708D" w:rsidRPr="0017708D" w:rsidRDefault="0017708D">
            <w:pPr>
              <w:pStyle w:val="ListParagraph"/>
              <w:numPr>
                <w:ilvl w:val="0"/>
                <w:numId w:val="25"/>
              </w:numPr>
              <w:rPr>
                <w:rFonts w:ascii="Arial" w:hAnsi="Arial" w:cs="Arial"/>
                <w:sz w:val="24"/>
                <w:szCs w:val="24"/>
                <w:lang w:eastAsia="en-GB"/>
              </w:rPr>
            </w:pPr>
            <w:r w:rsidRPr="0017708D">
              <w:rPr>
                <w:rFonts w:ascii="Arial" w:hAnsi="Arial" w:cs="Arial"/>
                <w:sz w:val="24"/>
                <w:szCs w:val="24"/>
                <w:lang w:eastAsia="en-GB"/>
              </w:rPr>
              <w:t>Transfusion Associated Graft vs Host Disease (TGVHD)</w:t>
            </w:r>
          </w:p>
          <w:p w14:paraId="1382F9A9" w14:textId="77777777" w:rsidR="0017708D" w:rsidRPr="0017708D" w:rsidRDefault="0017708D" w:rsidP="0017708D">
            <w:pPr>
              <w:pStyle w:val="ListParagraph"/>
              <w:ind w:left="1440"/>
              <w:rPr>
                <w:rFonts w:ascii="Arial" w:hAnsi="Arial" w:cs="Arial"/>
                <w:sz w:val="16"/>
                <w:szCs w:val="16"/>
                <w:lang w:eastAsia="en-GB"/>
              </w:rPr>
            </w:pPr>
          </w:p>
          <w:p w14:paraId="22B07E45" w14:textId="77777777" w:rsidR="0017708D" w:rsidRPr="0017708D" w:rsidRDefault="0017708D">
            <w:pPr>
              <w:pStyle w:val="ListParagraph"/>
              <w:numPr>
                <w:ilvl w:val="0"/>
                <w:numId w:val="24"/>
              </w:numPr>
              <w:rPr>
                <w:rFonts w:ascii="Arial" w:hAnsi="Arial" w:cs="Arial"/>
                <w:sz w:val="24"/>
                <w:szCs w:val="24"/>
                <w:lang w:eastAsia="en-GB"/>
              </w:rPr>
            </w:pPr>
            <w:r w:rsidRPr="0017708D">
              <w:rPr>
                <w:rFonts w:ascii="Arial" w:hAnsi="Arial" w:cs="Arial"/>
                <w:sz w:val="24"/>
                <w:szCs w:val="24"/>
                <w:lang w:eastAsia="en-GB"/>
              </w:rPr>
              <w:t>Demonstrate an understanding of the complications of long-term transfusion including:</w:t>
            </w:r>
          </w:p>
          <w:p w14:paraId="67E8E78B" w14:textId="77777777" w:rsidR="0017708D" w:rsidRPr="0017708D" w:rsidRDefault="0017708D">
            <w:pPr>
              <w:pStyle w:val="ListParagraph"/>
              <w:numPr>
                <w:ilvl w:val="0"/>
                <w:numId w:val="26"/>
              </w:numPr>
              <w:spacing w:after="120"/>
              <w:rPr>
                <w:rFonts w:ascii="Arial" w:hAnsi="Arial" w:cs="Arial"/>
                <w:sz w:val="24"/>
                <w:szCs w:val="24"/>
                <w:lang w:eastAsia="en-GB"/>
              </w:rPr>
            </w:pPr>
            <w:r w:rsidRPr="0017708D">
              <w:rPr>
                <w:rFonts w:ascii="Arial" w:hAnsi="Arial" w:cs="Arial"/>
                <w:sz w:val="24"/>
                <w:szCs w:val="24"/>
                <w:lang w:eastAsia="en-GB"/>
              </w:rPr>
              <w:t>Iron overload</w:t>
            </w:r>
          </w:p>
          <w:p w14:paraId="6D07AE76" w14:textId="77777777" w:rsidR="0017708D" w:rsidRPr="0017708D" w:rsidRDefault="0017708D">
            <w:pPr>
              <w:pStyle w:val="ListParagraph"/>
              <w:numPr>
                <w:ilvl w:val="0"/>
                <w:numId w:val="26"/>
              </w:numPr>
              <w:spacing w:after="120"/>
              <w:rPr>
                <w:rFonts w:ascii="Arial" w:hAnsi="Arial" w:cs="Arial"/>
                <w:sz w:val="24"/>
                <w:szCs w:val="24"/>
                <w:lang w:eastAsia="en-GB"/>
              </w:rPr>
            </w:pPr>
            <w:r w:rsidRPr="0017708D">
              <w:rPr>
                <w:rFonts w:ascii="Arial" w:hAnsi="Arial" w:cs="Arial"/>
                <w:sz w:val="24"/>
                <w:szCs w:val="24"/>
                <w:lang w:eastAsia="en-GB"/>
              </w:rPr>
              <w:t xml:space="preserve">Alloimmunisation </w:t>
            </w:r>
          </w:p>
          <w:p w14:paraId="5ABCE571" w14:textId="77777777" w:rsidR="0017708D" w:rsidRPr="0017708D" w:rsidRDefault="0017708D">
            <w:pPr>
              <w:pStyle w:val="ListParagraph"/>
              <w:numPr>
                <w:ilvl w:val="0"/>
                <w:numId w:val="26"/>
              </w:numPr>
              <w:spacing w:after="120"/>
              <w:rPr>
                <w:rFonts w:ascii="Arial" w:hAnsi="Arial" w:cs="Arial"/>
                <w:sz w:val="24"/>
                <w:szCs w:val="24"/>
                <w:lang w:eastAsia="en-GB"/>
              </w:rPr>
            </w:pPr>
            <w:r w:rsidRPr="0017708D">
              <w:rPr>
                <w:rFonts w:ascii="Arial" w:hAnsi="Arial" w:cs="Arial"/>
                <w:sz w:val="24"/>
                <w:szCs w:val="24"/>
                <w:lang w:eastAsia="en-GB"/>
              </w:rPr>
              <w:t>Explain the non-emergency management of the above</w:t>
            </w:r>
          </w:p>
          <w:p w14:paraId="1BBB1491" w14:textId="77777777" w:rsidR="0017708D" w:rsidRPr="0017708D" w:rsidRDefault="0017708D">
            <w:pPr>
              <w:pStyle w:val="ListParagraph"/>
              <w:numPr>
                <w:ilvl w:val="0"/>
                <w:numId w:val="24"/>
              </w:numPr>
              <w:spacing w:after="120"/>
              <w:rPr>
                <w:rFonts w:ascii="Arial" w:hAnsi="Arial" w:cs="Arial"/>
                <w:sz w:val="24"/>
                <w:szCs w:val="24"/>
                <w:lang w:eastAsia="en-GB"/>
              </w:rPr>
            </w:pPr>
            <w:r w:rsidRPr="0017708D">
              <w:rPr>
                <w:rFonts w:ascii="Arial" w:hAnsi="Arial" w:cs="Arial"/>
                <w:sz w:val="24"/>
                <w:szCs w:val="24"/>
                <w:lang w:eastAsia="en-GB"/>
              </w:rPr>
              <w:t xml:space="preserve">Explain </w:t>
            </w:r>
            <w:proofErr w:type="spellStart"/>
            <w:r w:rsidRPr="0017708D">
              <w:rPr>
                <w:rFonts w:ascii="Arial" w:hAnsi="Arial" w:cs="Arial"/>
                <w:sz w:val="24"/>
                <w:szCs w:val="24"/>
                <w:lang w:eastAsia="en-GB"/>
              </w:rPr>
              <w:t>haemovigilance</w:t>
            </w:r>
            <w:proofErr w:type="spellEnd"/>
            <w:r w:rsidRPr="0017708D">
              <w:rPr>
                <w:rFonts w:ascii="Arial" w:hAnsi="Arial" w:cs="Arial"/>
                <w:sz w:val="24"/>
                <w:szCs w:val="24"/>
                <w:lang w:eastAsia="en-GB"/>
              </w:rPr>
              <w:t xml:space="preserve"> in the UK and reporting of adverse events/reactions (SABRE/SHOT), and their responsibilities in relation to reporting</w:t>
            </w:r>
          </w:p>
          <w:p w14:paraId="02D8BF65" w14:textId="42ED2A12" w:rsidR="0017708D" w:rsidRPr="0017708D" w:rsidRDefault="0017708D">
            <w:pPr>
              <w:pStyle w:val="ListParagraph"/>
              <w:numPr>
                <w:ilvl w:val="0"/>
                <w:numId w:val="24"/>
              </w:numPr>
              <w:spacing w:after="120"/>
              <w:rPr>
                <w:rFonts w:ascii="Arial" w:hAnsi="Arial" w:cs="Arial"/>
                <w:sz w:val="24"/>
                <w:szCs w:val="24"/>
                <w:lang w:eastAsia="en-GB"/>
              </w:rPr>
            </w:pPr>
            <w:r w:rsidRPr="0017708D">
              <w:rPr>
                <w:rFonts w:ascii="Arial" w:hAnsi="Arial" w:cs="Arial"/>
                <w:sz w:val="24"/>
                <w:szCs w:val="24"/>
                <w:lang w:eastAsia="en-GB"/>
              </w:rPr>
              <w:t>Explain the duty of candour and professional responsibility and accountability</w:t>
            </w:r>
          </w:p>
        </w:tc>
        <w:tc>
          <w:tcPr>
            <w:tcW w:w="2977" w:type="dxa"/>
            <w:shd w:val="clear" w:color="auto" w:fill="FFFFFF" w:themeFill="background1"/>
          </w:tcPr>
          <w:p w14:paraId="50333BA4" w14:textId="77777777" w:rsidR="0017708D" w:rsidRPr="00D91E22" w:rsidRDefault="0017708D" w:rsidP="0017708D">
            <w:pPr>
              <w:rPr>
                <w:rFonts w:ascii="Arial" w:hAnsi="Arial" w:cs="Arial"/>
                <w:i/>
                <w:sz w:val="24"/>
                <w:szCs w:val="24"/>
              </w:rPr>
            </w:pPr>
          </w:p>
        </w:tc>
        <w:tc>
          <w:tcPr>
            <w:tcW w:w="1984" w:type="dxa"/>
            <w:shd w:val="clear" w:color="auto" w:fill="FFFFFF" w:themeFill="background1"/>
          </w:tcPr>
          <w:p w14:paraId="5883D407" w14:textId="77777777" w:rsidR="0017708D" w:rsidRDefault="0017708D" w:rsidP="0017708D">
            <w:pPr>
              <w:rPr>
                <w:rFonts w:ascii="Arial" w:hAnsi="Arial" w:cs="Arial"/>
                <w:i/>
                <w:sz w:val="24"/>
                <w:szCs w:val="24"/>
              </w:rPr>
            </w:pPr>
          </w:p>
        </w:tc>
        <w:tc>
          <w:tcPr>
            <w:tcW w:w="1904" w:type="dxa"/>
            <w:shd w:val="clear" w:color="auto" w:fill="FFFFFF" w:themeFill="background1"/>
          </w:tcPr>
          <w:p w14:paraId="5469EC08" w14:textId="77777777" w:rsidR="0017708D" w:rsidRDefault="0017708D" w:rsidP="0017708D">
            <w:pPr>
              <w:rPr>
                <w:rFonts w:ascii="Arial" w:hAnsi="Arial" w:cs="Arial"/>
                <w:i/>
                <w:sz w:val="24"/>
                <w:szCs w:val="24"/>
              </w:rPr>
            </w:pPr>
          </w:p>
        </w:tc>
      </w:tr>
      <w:tr w:rsidR="0017708D" w:rsidRPr="00B17BB5" w14:paraId="4AD9F308" w14:textId="77777777" w:rsidTr="0017708D">
        <w:trPr>
          <w:trHeight w:val="280"/>
        </w:trPr>
        <w:tc>
          <w:tcPr>
            <w:tcW w:w="2789" w:type="dxa"/>
            <w:shd w:val="clear" w:color="auto" w:fill="BFBFBF" w:themeFill="background1" w:themeFillShade="BF"/>
          </w:tcPr>
          <w:p w14:paraId="42CA3D40" w14:textId="77777777" w:rsidR="0017708D" w:rsidRPr="0017708D" w:rsidRDefault="0017708D" w:rsidP="0017708D">
            <w:pPr>
              <w:rPr>
                <w:rFonts w:ascii="Arial" w:hAnsi="Arial" w:cs="Arial"/>
                <w:b/>
                <w:sz w:val="24"/>
                <w:szCs w:val="24"/>
                <w:lang w:eastAsia="en-GB"/>
              </w:rPr>
            </w:pPr>
          </w:p>
        </w:tc>
        <w:tc>
          <w:tcPr>
            <w:tcW w:w="4294" w:type="dxa"/>
            <w:shd w:val="clear" w:color="auto" w:fill="BFBFBF" w:themeFill="background1" w:themeFillShade="BF"/>
          </w:tcPr>
          <w:p w14:paraId="639C9E0F" w14:textId="77777777" w:rsidR="0017708D" w:rsidRPr="0017708D" w:rsidRDefault="0017708D" w:rsidP="0017708D">
            <w:pPr>
              <w:spacing w:after="120"/>
              <w:rPr>
                <w:rFonts w:ascii="Arial" w:hAnsi="Arial" w:cs="Arial"/>
                <w:sz w:val="24"/>
                <w:szCs w:val="24"/>
                <w:lang w:eastAsia="en-GB"/>
              </w:rPr>
            </w:pPr>
          </w:p>
        </w:tc>
        <w:tc>
          <w:tcPr>
            <w:tcW w:w="2977" w:type="dxa"/>
            <w:shd w:val="clear" w:color="auto" w:fill="BFBFBF" w:themeFill="background1" w:themeFillShade="BF"/>
          </w:tcPr>
          <w:p w14:paraId="0A688F2D" w14:textId="77777777" w:rsidR="0017708D" w:rsidRPr="00D91E22" w:rsidRDefault="0017708D" w:rsidP="0017708D">
            <w:pPr>
              <w:rPr>
                <w:rFonts w:ascii="Arial" w:hAnsi="Arial" w:cs="Arial"/>
                <w:i/>
                <w:sz w:val="24"/>
                <w:szCs w:val="24"/>
              </w:rPr>
            </w:pPr>
          </w:p>
        </w:tc>
        <w:tc>
          <w:tcPr>
            <w:tcW w:w="1984" w:type="dxa"/>
            <w:shd w:val="clear" w:color="auto" w:fill="BFBFBF" w:themeFill="background1" w:themeFillShade="BF"/>
          </w:tcPr>
          <w:p w14:paraId="68497023" w14:textId="77777777" w:rsidR="0017708D" w:rsidRDefault="0017708D" w:rsidP="0017708D">
            <w:pPr>
              <w:rPr>
                <w:rFonts w:ascii="Arial" w:hAnsi="Arial" w:cs="Arial"/>
                <w:i/>
                <w:sz w:val="24"/>
                <w:szCs w:val="24"/>
              </w:rPr>
            </w:pPr>
          </w:p>
        </w:tc>
        <w:tc>
          <w:tcPr>
            <w:tcW w:w="1904" w:type="dxa"/>
            <w:shd w:val="clear" w:color="auto" w:fill="BFBFBF" w:themeFill="background1" w:themeFillShade="BF"/>
          </w:tcPr>
          <w:p w14:paraId="645FD0CB" w14:textId="77777777" w:rsidR="0017708D" w:rsidRDefault="0017708D" w:rsidP="0017708D">
            <w:pPr>
              <w:rPr>
                <w:rFonts w:ascii="Arial" w:hAnsi="Arial" w:cs="Arial"/>
                <w:i/>
                <w:sz w:val="24"/>
                <w:szCs w:val="24"/>
              </w:rPr>
            </w:pPr>
          </w:p>
        </w:tc>
      </w:tr>
      <w:tr w:rsidR="0017708D" w:rsidRPr="006236EC" w14:paraId="363D100D" w14:textId="77777777" w:rsidTr="00731B4E">
        <w:trPr>
          <w:trHeight w:val="467"/>
        </w:trPr>
        <w:tc>
          <w:tcPr>
            <w:tcW w:w="2789" w:type="dxa"/>
            <w:vMerge w:val="restart"/>
            <w:shd w:val="clear" w:color="auto" w:fill="D9D9D9" w:themeFill="background1" w:themeFillShade="D9"/>
            <w:vAlign w:val="center"/>
          </w:tcPr>
          <w:p w14:paraId="196BC53F" w14:textId="77777777" w:rsidR="0017708D" w:rsidRPr="006236EC" w:rsidRDefault="0017708D" w:rsidP="00731B4E">
            <w:pPr>
              <w:rPr>
                <w:rFonts w:ascii="Arial" w:hAnsi="Arial" w:cs="Arial"/>
                <w:i/>
                <w:sz w:val="24"/>
                <w:szCs w:val="24"/>
              </w:rPr>
            </w:pPr>
            <w:r w:rsidRPr="006236EC">
              <w:rPr>
                <w:rFonts w:ascii="Arial" w:hAnsi="Arial" w:cs="Arial"/>
                <w:b/>
                <w:sz w:val="24"/>
                <w:szCs w:val="24"/>
                <w:lang w:eastAsia="en-GB"/>
              </w:rPr>
              <w:t>Understanding of</w:t>
            </w:r>
          </w:p>
        </w:tc>
        <w:tc>
          <w:tcPr>
            <w:tcW w:w="4294" w:type="dxa"/>
            <w:vMerge w:val="restart"/>
            <w:shd w:val="clear" w:color="auto" w:fill="D9D9D9" w:themeFill="background1" w:themeFillShade="D9"/>
            <w:vAlign w:val="center"/>
          </w:tcPr>
          <w:p w14:paraId="567AC7B8" w14:textId="77777777" w:rsidR="0017708D" w:rsidRPr="006236EC" w:rsidRDefault="0017708D" w:rsidP="00731B4E">
            <w:pPr>
              <w:rPr>
                <w:rFonts w:ascii="Arial" w:hAnsi="Arial" w:cs="Arial"/>
                <w:b/>
                <w:sz w:val="24"/>
                <w:szCs w:val="24"/>
                <w:lang w:eastAsia="en-GB"/>
              </w:rPr>
            </w:pPr>
            <w:r w:rsidRPr="006236EC">
              <w:rPr>
                <w:rFonts w:ascii="Arial" w:hAnsi="Arial" w:cs="Arial"/>
                <w:b/>
                <w:sz w:val="24"/>
                <w:szCs w:val="24"/>
                <w:lang w:eastAsia="en-GB"/>
              </w:rPr>
              <w:t>Standards:</w:t>
            </w:r>
          </w:p>
          <w:p w14:paraId="3F4CC2C6" w14:textId="77777777" w:rsidR="0017708D" w:rsidRDefault="0017708D" w:rsidP="00731B4E">
            <w:pPr>
              <w:rPr>
                <w:rFonts w:ascii="Arial" w:hAnsi="Arial" w:cs="Arial"/>
                <w:b/>
                <w:sz w:val="24"/>
                <w:szCs w:val="24"/>
                <w:lang w:eastAsia="en-GB"/>
              </w:rPr>
            </w:pPr>
            <w:r w:rsidRPr="006236EC">
              <w:rPr>
                <w:rFonts w:ascii="Arial" w:hAnsi="Arial" w:cs="Arial"/>
                <w:b/>
                <w:sz w:val="24"/>
                <w:szCs w:val="24"/>
                <w:lang w:eastAsia="en-GB"/>
              </w:rPr>
              <w:t>Knowledge &amp; Competencies</w:t>
            </w:r>
          </w:p>
          <w:p w14:paraId="7ED8F31A" w14:textId="77777777" w:rsidR="0017708D" w:rsidRPr="006236EC" w:rsidRDefault="0017708D" w:rsidP="00731B4E">
            <w:pPr>
              <w:rPr>
                <w:rFonts w:ascii="Arial" w:hAnsi="Arial" w:cs="Arial"/>
                <w:i/>
                <w:sz w:val="24"/>
                <w:szCs w:val="24"/>
              </w:rPr>
            </w:pPr>
          </w:p>
        </w:tc>
        <w:tc>
          <w:tcPr>
            <w:tcW w:w="2977" w:type="dxa"/>
            <w:vMerge w:val="restart"/>
            <w:shd w:val="clear" w:color="auto" w:fill="D9D9D9" w:themeFill="background1" w:themeFillShade="D9"/>
            <w:vAlign w:val="center"/>
          </w:tcPr>
          <w:p w14:paraId="63F33018" w14:textId="77777777" w:rsidR="0017708D" w:rsidRPr="006236EC" w:rsidRDefault="0017708D" w:rsidP="00731B4E">
            <w:pPr>
              <w:rPr>
                <w:rFonts w:ascii="Arial" w:hAnsi="Arial" w:cs="Arial"/>
                <w:i/>
                <w:sz w:val="24"/>
                <w:szCs w:val="24"/>
              </w:rPr>
            </w:pPr>
            <w:r w:rsidRPr="006236EC">
              <w:rPr>
                <w:rFonts w:ascii="Arial" w:hAnsi="Arial" w:cs="Arial"/>
                <w:b/>
                <w:sz w:val="24"/>
                <w:szCs w:val="24"/>
                <w:lang w:eastAsia="en-GB"/>
              </w:rPr>
              <w:t>Evidence Submitted</w:t>
            </w:r>
          </w:p>
        </w:tc>
        <w:tc>
          <w:tcPr>
            <w:tcW w:w="3888" w:type="dxa"/>
            <w:gridSpan w:val="2"/>
            <w:shd w:val="clear" w:color="auto" w:fill="D9D9D9" w:themeFill="background1" w:themeFillShade="D9"/>
            <w:vAlign w:val="center"/>
          </w:tcPr>
          <w:p w14:paraId="0388E81B" w14:textId="77777777" w:rsidR="0017708D" w:rsidRPr="006236EC" w:rsidRDefault="0017708D" w:rsidP="00731B4E">
            <w:pPr>
              <w:rPr>
                <w:rFonts w:ascii="Arial" w:hAnsi="Arial" w:cs="Arial"/>
                <w:i/>
                <w:sz w:val="24"/>
                <w:szCs w:val="24"/>
              </w:rPr>
            </w:pPr>
            <w:r w:rsidRPr="006236EC">
              <w:rPr>
                <w:rFonts w:ascii="Arial" w:hAnsi="Arial" w:cs="Arial"/>
                <w:b/>
                <w:sz w:val="24"/>
                <w:szCs w:val="24"/>
                <w:lang w:eastAsia="en-GB"/>
              </w:rPr>
              <w:t>Signed/Dated</w:t>
            </w:r>
          </w:p>
        </w:tc>
      </w:tr>
      <w:tr w:rsidR="0017708D" w:rsidRPr="006236EC" w14:paraId="431CF773" w14:textId="77777777" w:rsidTr="00731B4E">
        <w:tc>
          <w:tcPr>
            <w:tcW w:w="2789" w:type="dxa"/>
            <w:vMerge/>
            <w:shd w:val="clear" w:color="auto" w:fill="D9D9D9" w:themeFill="background1" w:themeFillShade="D9"/>
            <w:vAlign w:val="center"/>
          </w:tcPr>
          <w:p w14:paraId="5F9D9E0F" w14:textId="77777777" w:rsidR="0017708D" w:rsidRPr="006236EC" w:rsidRDefault="0017708D" w:rsidP="00731B4E">
            <w:pPr>
              <w:rPr>
                <w:rFonts w:ascii="Arial" w:hAnsi="Arial" w:cs="Arial"/>
                <w:b/>
                <w:sz w:val="24"/>
                <w:szCs w:val="24"/>
                <w:lang w:eastAsia="en-GB"/>
              </w:rPr>
            </w:pPr>
          </w:p>
        </w:tc>
        <w:tc>
          <w:tcPr>
            <w:tcW w:w="4294" w:type="dxa"/>
            <w:vMerge/>
            <w:shd w:val="clear" w:color="auto" w:fill="D9D9D9" w:themeFill="background1" w:themeFillShade="D9"/>
            <w:vAlign w:val="center"/>
          </w:tcPr>
          <w:p w14:paraId="3CC58F66" w14:textId="77777777" w:rsidR="0017708D" w:rsidRPr="006236EC" w:rsidRDefault="0017708D" w:rsidP="00731B4E">
            <w:pPr>
              <w:rPr>
                <w:rFonts w:ascii="Arial" w:hAnsi="Arial" w:cs="Arial"/>
                <w:b/>
                <w:sz w:val="24"/>
                <w:szCs w:val="24"/>
                <w:lang w:eastAsia="en-GB"/>
              </w:rPr>
            </w:pPr>
          </w:p>
        </w:tc>
        <w:tc>
          <w:tcPr>
            <w:tcW w:w="2977" w:type="dxa"/>
            <w:vMerge/>
            <w:shd w:val="clear" w:color="auto" w:fill="D9D9D9" w:themeFill="background1" w:themeFillShade="D9"/>
            <w:vAlign w:val="center"/>
          </w:tcPr>
          <w:p w14:paraId="021B0FC1" w14:textId="77777777" w:rsidR="0017708D" w:rsidRPr="006236EC" w:rsidRDefault="0017708D" w:rsidP="00731B4E">
            <w:pPr>
              <w:rPr>
                <w:rFonts w:ascii="Arial" w:hAnsi="Arial" w:cs="Arial"/>
                <w:b/>
                <w:sz w:val="24"/>
                <w:szCs w:val="24"/>
                <w:lang w:eastAsia="en-GB"/>
              </w:rPr>
            </w:pPr>
          </w:p>
        </w:tc>
        <w:tc>
          <w:tcPr>
            <w:tcW w:w="1984" w:type="dxa"/>
            <w:shd w:val="clear" w:color="auto" w:fill="D9D9D9" w:themeFill="background1" w:themeFillShade="D9"/>
            <w:vAlign w:val="center"/>
          </w:tcPr>
          <w:p w14:paraId="63380E77" w14:textId="77777777" w:rsidR="0017708D" w:rsidRPr="006236EC" w:rsidRDefault="0017708D" w:rsidP="00731B4E">
            <w:pPr>
              <w:rPr>
                <w:rFonts w:ascii="Arial" w:hAnsi="Arial" w:cs="Arial"/>
                <w:b/>
                <w:sz w:val="24"/>
                <w:szCs w:val="24"/>
                <w:lang w:eastAsia="en-GB"/>
              </w:rPr>
            </w:pPr>
            <w:r>
              <w:rPr>
                <w:rFonts w:ascii="Arial" w:hAnsi="Arial" w:cs="Arial"/>
                <w:b/>
                <w:sz w:val="24"/>
                <w:szCs w:val="24"/>
                <w:lang w:eastAsia="en-GB"/>
              </w:rPr>
              <w:t>Practitioner</w:t>
            </w:r>
          </w:p>
        </w:tc>
        <w:tc>
          <w:tcPr>
            <w:tcW w:w="1904" w:type="dxa"/>
            <w:shd w:val="clear" w:color="auto" w:fill="D9D9D9" w:themeFill="background1" w:themeFillShade="D9"/>
            <w:vAlign w:val="center"/>
          </w:tcPr>
          <w:p w14:paraId="788FE3A4" w14:textId="77777777" w:rsidR="0017708D" w:rsidRPr="006236EC" w:rsidRDefault="0017708D" w:rsidP="00731B4E">
            <w:pPr>
              <w:rPr>
                <w:rFonts w:ascii="Arial" w:hAnsi="Arial" w:cs="Arial"/>
                <w:b/>
                <w:sz w:val="24"/>
                <w:szCs w:val="24"/>
                <w:lang w:eastAsia="en-GB"/>
              </w:rPr>
            </w:pPr>
            <w:r>
              <w:rPr>
                <w:rFonts w:ascii="Arial" w:hAnsi="Arial" w:cs="Arial"/>
                <w:b/>
                <w:sz w:val="24"/>
                <w:szCs w:val="24"/>
                <w:lang w:eastAsia="en-GB"/>
              </w:rPr>
              <w:t>Assessor</w:t>
            </w:r>
          </w:p>
        </w:tc>
      </w:tr>
      <w:tr w:rsidR="006C4230" w:rsidRPr="00B17BB5" w14:paraId="04FDA7CB" w14:textId="77777777" w:rsidTr="0017708D">
        <w:trPr>
          <w:trHeight w:val="280"/>
        </w:trPr>
        <w:tc>
          <w:tcPr>
            <w:tcW w:w="2789" w:type="dxa"/>
            <w:shd w:val="clear" w:color="auto" w:fill="FFFFFF" w:themeFill="background1"/>
          </w:tcPr>
          <w:p w14:paraId="2B233E1A" w14:textId="297D5024" w:rsidR="006C4230" w:rsidRPr="006C4230" w:rsidRDefault="004F7413" w:rsidP="006C4230">
            <w:pPr>
              <w:rPr>
                <w:rFonts w:ascii="Arial" w:hAnsi="Arial" w:cs="Arial"/>
                <w:b/>
                <w:sz w:val="24"/>
                <w:szCs w:val="24"/>
                <w:lang w:eastAsia="en-GB"/>
              </w:rPr>
            </w:pPr>
            <w:r>
              <w:rPr>
                <w:rFonts w:ascii="Arial" w:hAnsi="Arial" w:cs="Arial"/>
                <w:b/>
                <w:sz w:val="24"/>
                <w:szCs w:val="24"/>
                <w:lang w:eastAsia="en-GB"/>
              </w:rPr>
              <w:t>Standard 13:</w:t>
            </w:r>
          </w:p>
          <w:p w14:paraId="1D607483" w14:textId="77777777" w:rsidR="00E71D1A" w:rsidRDefault="00E71D1A" w:rsidP="006C4230">
            <w:pPr>
              <w:rPr>
                <w:rFonts w:ascii="Arial" w:hAnsi="Arial" w:cs="Arial"/>
                <w:b/>
                <w:sz w:val="24"/>
                <w:szCs w:val="24"/>
                <w:lang w:eastAsia="en-GB"/>
              </w:rPr>
            </w:pPr>
          </w:p>
          <w:p w14:paraId="297E1E3E" w14:textId="44C0393B" w:rsidR="006C4230" w:rsidRPr="006C4230" w:rsidRDefault="006C4230" w:rsidP="006C4230">
            <w:pPr>
              <w:rPr>
                <w:rFonts w:ascii="Arial" w:hAnsi="Arial" w:cs="Arial"/>
                <w:b/>
                <w:sz w:val="24"/>
                <w:szCs w:val="24"/>
                <w:lang w:eastAsia="en-GB"/>
              </w:rPr>
            </w:pPr>
            <w:r w:rsidRPr="006C4230">
              <w:rPr>
                <w:rFonts w:ascii="Arial" w:hAnsi="Arial" w:cs="Arial"/>
                <w:b/>
                <w:sz w:val="24"/>
                <w:szCs w:val="24"/>
                <w:lang w:eastAsia="en-GB"/>
              </w:rPr>
              <w:t>Transfusion legislation, guidelines and protocols</w:t>
            </w:r>
          </w:p>
        </w:tc>
        <w:tc>
          <w:tcPr>
            <w:tcW w:w="4294" w:type="dxa"/>
            <w:shd w:val="clear" w:color="auto" w:fill="FFFFFF" w:themeFill="background1"/>
          </w:tcPr>
          <w:p w14:paraId="0FBC70F5" w14:textId="77777777" w:rsidR="006C4230" w:rsidRPr="006C4230" w:rsidRDefault="006C4230">
            <w:pPr>
              <w:pStyle w:val="ListParagraph"/>
              <w:numPr>
                <w:ilvl w:val="0"/>
                <w:numId w:val="27"/>
              </w:numPr>
              <w:spacing w:after="220"/>
              <w:rPr>
                <w:rFonts w:ascii="Arial" w:hAnsi="Arial" w:cs="Arial"/>
                <w:sz w:val="24"/>
                <w:szCs w:val="24"/>
                <w:lang w:eastAsia="en-GB"/>
              </w:rPr>
            </w:pPr>
            <w:r w:rsidRPr="006C4230">
              <w:rPr>
                <w:rFonts w:ascii="Arial" w:hAnsi="Arial" w:cs="Arial"/>
                <w:sz w:val="24"/>
                <w:szCs w:val="24"/>
                <w:lang w:eastAsia="en-GB"/>
              </w:rPr>
              <w:t>Discuss relevant national, regional, and local transfusion and blood conservation related programmes, e.g. Patient Blood Management</w:t>
            </w:r>
          </w:p>
          <w:p w14:paraId="4B4616B3" w14:textId="52F9B7A9" w:rsidR="006C4230" w:rsidRDefault="006C4230">
            <w:pPr>
              <w:pStyle w:val="ListParagraph"/>
              <w:numPr>
                <w:ilvl w:val="0"/>
                <w:numId w:val="27"/>
              </w:numPr>
              <w:spacing w:after="220"/>
              <w:rPr>
                <w:rFonts w:ascii="Arial" w:hAnsi="Arial" w:cs="Arial"/>
                <w:sz w:val="24"/>
                <w:szCs w:val="24"/>
                <w:lang w:eastAsia="en-GB"/>
              </w:rPr>
            </w:pPr>
            <w:r w:rsidRPr="006C4230">
              <w:rPr>
                <w:rFonts w:ascii="Arial" w:hAnsi="Arial" w:cs="Arial"/>
                <w:sz w:val="24"/>
                <w:szCs w:val="24"/>
                <w:lang w:eastAsia="en-GB"/>
              </w:rPr>
              <w:t>Describe relevant clinical guidelines, e.g. BSH, NICE</w:t>
            </w:r>
          </w:p>
          <w:p w14:paraId="665AE918" w14:textId="6E4FF3CD" w:rsidR="006C4230" w:rsidRPr="006C4230" w:rsidRDefault="006C4230">
            <w:pPr>
              <w:pStyle w:val="ListParagraph"/>
              <w:numPr>
                <w:ilvl w:val="0"/>
                <w:numId w:val="27"/>
              </w:numPr>
              <w:spacing w:after="220"/>
              <w:rPr>
                <w:rFonts w:ascii="Arial" w:hAnsi="Arial" w:cs="Arial"/>
                <w:sz w:val="24"/>
                <w:szCs w:val="24"/>
                <w:lang w:eastAsia="en-GB"/>
              </w:rPr>
            </w:pPr>
            <w:r w:rsidRPr="006C4230">
              <w:rPr>
                <w:rFonts w:ascii="Arial" w:hAnsi="Arial" w:cs="Arial"/>
                <w:sz w:val="24"/>
                <w:szCs w:val="24"/>
                <w:lang w:eastAsia="en-GB"/>
              </w:rPr>
              <w:t>Demonstrate awareness of the Blood Safety and Quality Regulations (2005), and amendments, including traceability and cold chain requirements</w:t>
            </w:r>
          </w:p>
        </w:tc>
        <w:tc>
          <w:tcPr>
            <w:tcW w:w="2977" w:type="dxa"/>
            <w:shd w:val="clear" w:color="auto" w:fill="FFFFFF" w:themeFill="background1"/>
          </w:tcPr>
          <w:p w14:paraId="6093EC36" w14:textId="77777777" w:rsidR="006C4230" w:rsidRDefault="006C4230" w:rsidP="006C4230">
            <w:pPr>
              <w:rPr>
                <w:rFonts w:ascii="Arial" w:hAnsi="Arial" w:cs="Arial"/>
                <w:i/>
                <w:sz w:val="24"/>
                <w:szCs w:val="24"/>
              </w:rPr>
            </w:pPr>
          </w:p>
          <w:p w14:paraId="2AFCF1E2" w14:textId="77777777" w:rsidR="006C4230" w:rsidRDefault="006C4230" w:rsidP="006C4230">
            <w:pPr>
              <w:rPr>
                <w:rFonts w:ascii="Arial" w:hAnsi="Arial" w:cs="Arial"/>
                <w:i/>
                <w:sz w:val="24"/>
                <w:szCs w:val="24"/>
              </w:rPr>
            </w:pPr>
          </w:p>
          <w:p w14:paraId="375B28EA" w14:textId="77777777" w:rsidR="006C4230" w:rsidRDefault="006C4230" w:rsidP="006C4230">
            <w:pPr>
              <w:rPr>
                <w:rFonts w:ascii="Arial" w:hAnsi="Arial" w:cs="Arial"/>
                <w:i/>
                <w:sz w:val="24"/>
                <w:szCs w:val="24"/>
              </w:rPr>
            </w:pPr>
          </w:p>
          <w:p w14:paraId="31C81363" w14:textId="77777777" w:rsidR="006C4230" w:rsidRDefault="006C4230" w:rsidP="006C4230">
            <w:pPr>
              <w:rPr>
                <w:rFonts w:ascii="Arial" w:hAnsi="Arial" w:cs="Arial"/>
                <w:i/>
                <w:sz w:val="24"/>
                <w:szCs w:val="24"/>
              </w:rPr>
            </w:pPr>
          </w:p>
          <w:p w14:paraId="076F443D" w14:textId="77777777" w:rsidR="006C4230" w:rsidRDefault="006C4230" w:rsidP="006C4230">
            <w:pPr>
              <w:rPr>
                <w:rFonts w:ascii="Arial" w:hAnsi="Arial" w:cs="Arial"/>
                <w:i/>
                <w:sz w:val="24"/>
                <w:szCs w:val="24"/>
              </w:rPr>
            </w:pPr>
          </w:p>
          <w:p w14:paraId="67C27B8F" w14:textId="77777777" w:rsidR="006C4230" w:rsidRDefault="006C4230" w:rsidP="006C4230">
            <w:pPr>
              <w:rPr>
                <w:rFonts w:ascii="Arial" w:hAnsi="Arial" w:cs="Arial"/>
                <w:i/>
                <w:sz w:val="24"/>
                <w:szCs w:val="24"/>
              </w:rPr>
            </w:pPr>
          </w:p>
          <w:p w14:paraId="5EFAF16F" w14:textId="77777777" w:rsidR="006C4230" w:rsidRDefault="006C4230" w:rsidP="006C4230">
            <w:pPr>
              <w:rPr>
                <w:rFonts w:ascii="Arial" w:hAnsi="Arial" w:cs="Arial"/>
                <w:i/>
                <w:sz w:val="24"/>
                <w:szCs w:val="24"/>
              </w:rPr>
            </w:pPr>
          </w:p>
          <w:p w14:paraId="7B08A338" w14:textId="77777777" w:rsidR="006C4230" w:rsidRDefault="006C4230" w:rsidP="006C4230">
            <w:pPr>
              <w:rPr>
                <w:rFonts w:ascii="Arial" w:hAnsi="Arial" w:cs="Arial"/>
                <w:i/>
                <w:sz w:val="24"/>
                <w:szCs w:val="24"/>
              </w:rPr>
            </w:pPr>
          </w:p>
          <w:p w14:paraId="363A1778" w14:textId="77777777" w:rsidR="006C4230" w:rsidRDefault="006C4230" w:rsidP="006C4230">
            <w:pPr>
              <w:rPr>
                <w:rFonts w:ascii="Arial" w:hAnsi="Arial" w:cs="Arial"/>
                <w:i/>
                <w:sz w:val="24"/>
                <w:szCs w:val="24"/>
              </w:rPr>
            </w:pPr>
          </w:p>
          <w:p w14:paraId="26FC15B7" w14:textId="77777777" w:rsidR="006C4230" w:rsidRDefault="006C4230" w:rsidP="006C4230">
            <w:pPr>
              <w:rPr>
                <w:rFonts w:ascii="Arial" w:hAnsi="Arial" w:cs="Arial"/>
                <w:i/>
                <w:sz w:val="24"/>
                <w:szCs w:val="24"/>
              </w:rPr>
            </w:pPr>
          </w:p>
          <w:p w14:paraId="53DCD9DC" w14:textId="77777777" w:rsidR="006C4230" w:rsidRDefault="006C4230" w:rsidP="006C4230">
            <w:pPr>
              <w:rPr>
                <w:rFonts w:ascii="Arial" w:hAnsi="Arial" w:cs="Arial"/>
                <w:i/>
                <w:sz w:val="24"/>
                <w:szCs w:val="24"/>
              </w:rPr>
            </w:pPr>
          </w:p>
          <w:p w14:paraId="1405D1CA" w14:textId="77777777" w:rsidR="006C4230" w:rsidRDefault="006C4230" w:rsidP="006C4230">
            <w:pPr>
              <w:rPr>
                <w:rFonts w:ascii="Arial" w:hAnsi="Arial" w:cs="Arial"/>
                <w:i/>
                <w:sz w:val="24"/>
                <w:szCs w:val="24"/>
              </w:rPr>
            </w:pPr>
          </w:p>
          <w:p w14:paraId="4FC81FF4" w14:textId="77777777" w:rsidR="006C4230" w:rsidRDefault="006C4230" w:rsidP="006C4230">
            <w:pPr>
              <w:rPr>
                <w:rFonts w:ascii="Arial" w:hAnsi="Arial" w:cs="Arial"/>
                <w:i/>
                <w:sz w:val="24"/>
                <w:szCs w:val="24"/>
              </w:rPr>
            </w:pPr>
          </w:p>
          <w:p w14:paraId="550322AA" w14:textId="77777777" w:rsidR="006C4230" w:rsidRDefault="006C4230" w:rsidP="006C4230">
            <w:pPr>
              <w:rPr>
                <w:rFonts w:ascii="Arial" w:hAnsi="Arial" w:cs="Arial"/>
                <w:i/>
                <w:sz w:val="24"/>
                <w:szCs w:val="24"/>
              </w:rPr>
            </w:pPr>
          </w:p>
          <w:p w14:paraId="1A192868" w14:textId="21D7BD70" w:rsidR="006C4230" w:rsidRDefault="006C4230" w:rsidP="006C4230">
            <w:pPr>
              <w:rPr>
                <w:rFonts w:ascii="Arial" w:hAnsi="Arial" w:cs="Arial"/>
                <w:i/>
                <w:sz w:val="24"/>
                <w:szCs w:val="24"/>
              </w:rPr>
            </w:pPr>
          </w:p>
          <w:p w14:paraId="6C8B296F" w14:textId="77777777" w:rsidR="006C4230" w:rsidRDefault="006C4230" w:rsidP="006C4230">
            <w:pPr>
              <w:rPr>
                <w:rFonts w:ascii="Arial" w:hAnsi="Arial" w:cs="Arial"/>
                <w:i/>
                <w:sz w:val="24"/>
                <w:szCs w:val="24"/>
              </w:rPr>
            </w:pPr>
          </w:p>
          <w:p w14:paraId="10E0129D" w14:textId="77777777" w:rsidR="006C4230" w:rsidRDefault="006C4230" w:rsidP="006C4230">
            <w:pPr>
              <w:rPr>
                <w:rFonts w:ascii="Arial" w:hAnsi="Arial" w:cs="Arial"/>
                <w:i/>
                <w:sz w:val="24"/>
                <w:szCs w:val="24"/>
              </w:rPr>
            </w:pPr>
          </w:p>
          <w:p w14:paraId="76F4BB07" w14:textId="77777777" w:rsidR="006C4230" w:rsidRDefault="006C4230" w:rsidP="006C4230">
            <w:pPr>
              <w:rPr>
                <w:rFonts w:ascii="Arial" w:hAnsi="Arial" w:cs="Arial"/>
                <w:i/>
                <w:sz w:val="24"/>
                <w:szCs w:val="24"/>
              </w:rPr>
            </w:pPr>
          </w:p>
          <w:p w14:paraId="1FB18F95" w14:textId="77777777" w:rsidR="006C4230" w:rsidRDefault="006C4230" w:rsidP="006C4230">
            <w:pPr>
              <w:rPr>
                <w:rFonts w:ascii="Arial" w:hAnsi="Arial" w:cs="Arial"/>
                <w:i/>
                <w:sz w:val="24"/>
                <w:szCs w:val="24"/>
              </w:rPr>
            </w:pPr>
          </w:p>
          <w:p w14:paraId="48AD1CE1" w14:textId="25B80557" w:rsidR="006C4230" w:rsidRPr="00D91E22" w:rsidRDefault="006C4230" w:rsidP="006C4230">
            <w:pPr>
              <w:rPr>
                <w:rFonts w:ascii="Arial" w:hAnsi="Arial" w:cs="Arial"/>
                <w:i/>
                <w:sz w:val="24"/>
                <w:szCs w:val="24"/>
              </w:rPr>
            </w:pPr>
          </w:p>
        </w:tc>
        <w:tc>
          <w:tcPr>
            <w:tcW w:w="1984" w:type="dxa"/>
            <w:shd w:val="clear" w:color="auto" w:fill="FFFFFF" w:themeFill="background1"/>
          </w:tcPr>
          <w:p w14:paraId="3439B171" w14:textId="77777777" w:rsidR="006C4230" w:rsidRDefault="006C4230" w:rsidP="006C4230">
            <w:pPr>
              <w:rPr>
                <w:rFonts w:ascii="Arial" w:hAnsi="Arial" w:cs="Arial"/>
                <w:i/>
                <w:sz w:val="24"/>
                <w:szCs w:val="24"/>
              </w:rPr>
            </w:pPr>
          </w:p>
        </w:tc>
        <w:tc>
          <w:tcPr>
            <w:tcW w:w="1904" w:type="dxa"/>
            <w:shd w:val="clear" w:color="auto" w:fill="FFFFFF" w:themeFill="background1"/>
          </w:tcPr>
          <w:p w14:paraId="2458FD64" w14:textId="77777777" w:rsidR="006C4230" w:rsidRDefault="006C4230" w:rsidP="006C4230">
            <w:pPr>
              <w:rPr>
                <w:rFonts w:ascii="Arial" w:hAnsi="Arial" w:cs="Arial"/>
                <w:i/>
                <w:sz w:val="24"/>
                <w:szCs w:val="24"/>
              </w:rPr>
            </w:pPr>
          </w:p>
        </w:tc>
      </w:tr>
      <w:tr w:rsidR="006C4230" w:rsidRPr="00B17BB5" w14:paraId="79C68055" w14:textId="77777777" w:rsidTr="006C4230">
        <w:trPr>
          <w:trHeight w:val="280"/>
        </w:trPr>
        <w:tc>
          <w:tcPr>
            <w:tcW w:w="2789" w:type="dxa"/>
            <w:shd w:val="clear" w:color="auto" w:fill="D9D9D9" w:themeFill="background1" w:themeFillShade="D9"/>
          </w:tcPr>
          <w:p w14:paraId="05AA695C" w14:textId="77777777" w:rsidR="006C4230" w:rsidRPr="006C4230" w:rsidRDefault="006C4230" w:rsidP="006C4230">
            <w:pPr>
              <w:rPr>
                <w:rFonts w:ascii="Arial" w:hAnsi="Arial" w:cs="Arial"/>
                <w:b/>
                <w:sz w:val="24"/>
                <w:szCs w:val="24"/>
                <w:lang w:eastAsia="en-GB"/>
              </w:rPr>
            </w:pPr>
          </w:p>
        </w:tc>
        <w:tc>
          <w:tcPr>
            <w:tcW w:w="4294" w:type="dxa"/>
            <w:shd w:val="clear" w:color="auto" w:fill="D9D9D9" w:themeFill="background1" w:themeFillShade="D9"/>
          </w:tcPr>
          <w:p w14:paraId="7598A86A" w14:textId="77777777" w:rsidR="006C4230" w:rsidRPr="006C4230" w:rsidRDefault="006C4230" w:rsidP="006C4230">
            <w:pPr>
              <w:pStyle w:val="ListParagraph"/>
              <w:spacing w:after="220"/>
              <w:ind w:left="360"/>
              <w:rPr>
                <w:rFonts w:ascii="Arial" w:hAnsi="Arial" w:cs="Arial"/>
                <w:sz w:val="24"/>
                <w:szCs w:val="24"/>
                <w:lang w:eastAsia="en-GB"/>
              </w:rPr>
            </w:pPr>
          </w:p>
        </w:tc>
        <w:tc>
          <w:tcPr>
            <w:tcW w:w="2977" w:type="dxa"/>
            <w:shd w:val="clear" w:color="auto" w:fill="D9D9D9" w:themeFill="background1" w:themeFillShade="D9"/>
          </w:tcPr>
          <w:p w14:paraId="7C81DAF9" w14:textId="77777777" w:rsidR="006C4230" w:rsidRPr="00D91E22" w:rsidRDefault="006C4230" w:rsidP="006C4230">
            <w:pPr>
              <w:rPr>
                <w:rFonts w:ascii="Arial" w:hAnsi="Arial" w:cs="Arial"/>
                <w:i/>
                <w:sz w:val="24"/>
                <w:szCs w:val="24"/>
              </w:rPr>
            </w:pPr>
          </w:p>
        </w:tc>
        <w:tc>
          <w:tcPr>
            <w:tcW w:w="1984" w:type="dxa"/>
            <w:shd w:val="clear" w:color="auto" w:fill="D9D9D9" w:themeFill="background1" w:themeFillShade="D9"/>
          </w:tcPr>
          <w:p w14:paraId="1CBA7506" w14:textId="77777777" w:rsidR="006C4230" w:rsidRDefault="006C4230" w:rsidP="006C4230">
            <w:pPr>
              <w:rPr>
                <w:rFonts w:ascii="Arial" w:hAnsi="Arial" w:cs="Arial"/>
                <w:i/>
                <w:sz w:val="24"/>
                <w:szCs w:val="24"/>
              </w:rPr>
            </w:pPr>
          </w:p>
        </w:tc>
        <w:tc>
          <w:tcPr>
            <w:tcW w:w="1904" w:type="dxa"/>
            <w:shd w:val="clear" w:color="auto" w:fill="D9D9D9" w:themeFill="background1" w:themeFillShade="D9"/>
          </w:tcPr>
          <w:p w14:paraId="382836AE" w14:textId="77777777" w:rsidR="006C4230" w:rsidRDefault="006C4230" w:rsidP="006C4230">
            <w:pPr>
              <w:rPr>
                <w:rFonts w:ascii="Arial" w:hAnsi="Arial" w:cs="Arial"/>
                <w:i/>
                <w:sz w:val="24"/>
                <w:szCs w:val="24"/>
              </w:rPr>
            </w:pPr>
          </w:p>
        </w:tc>
      </w:tr>
      <w:tr w:rsidR="006C4230" w:rsidRPr="006236EC" w14:paraId="043F38BD" w14:textId="77777777" w:rsidTr="00731B4E">
        <w:trPr>
          <w:trHeight w:val="467"/>
        </w:trPr>
        <w:tc>
          <w:tcPr>
            <w:tcW w:w="2789" w:type="dxa"/>
            <w:vMerge w:val="restart"/>
            <w:shd w:val="clear" w:color="auto" w:fill="D9D9D9" w:themeFill="background1" w:themeFillShade="D9"/>
            <w:vAlign w:val="center"/>
          </w:tcPr>
          <w:p w14:paraId="18FFB47F" w14:textId="77777777" w:rsidR="006C4230" w:rsidRPr="006236EC" w:rsidRDefault="006C4230" w:rsidP="00731B4E">
            <w:pPr>
              <w:rPr>
                <w:rFonts w:ascii="Arial" w:hAnsi="Arial" w:cs="Arial"/>
                <w:i/>
                <w:sz w:val="24"/>
                <w:szCs w:val="24"/>
              </w:rPr>
            </w:pPr>
            <w:r w:rsidRPr="006236EC">
              <w:rPr>
                <w:rFonts w:ascii="Arial" w:hAnsi="Arial" w:cs="Arial"/>
                <w:b/>
                <w:sz w:val="24"/>
                <w:szCs w:val="24"/>
                <w:lang w:eastAsia="en-GB"/>
              </w:rPr>
              <w:t>Understanding of</w:t>
            </w:r>
          </w:p>
        </w:tc>
        <w:tc>
          <w:tcPr>
            <w:tcW w:w="4294" w:type="dxa"/>
            <w:vMerge w:val="restart"/>
            <w:shd w:val="clear" w:color="auto" w:fill="D9D9D9" w:themeFill="background1" w:themeFillShade="D9"/>
            <w:vAlign w:val="center"/>
          </w:tcPr>
          <w:p w14:paraId="24BC3B57" w14:textId="77777777" w:rsidR="006C4230" w:rsidRPr="006236EC" w:rsidRDefault="006C4230" w:rsidP="00731B4E">
            <w:pPr>
              <w:rPr>
                <w:rFonts w:ascii="Arial" w:hAnsi="Arial" w:cs="Arial"/>
                <w:b/>
                <w:sz w:val="24"/>
                <w:szCs w:val="24"/>
                <w:lang w:eastAsia="en-GB"/>
              </w:rPr>
            </w:pPr>
            <w:r w:rsidRPr="006236EC">
              <w:rPr>
                <w:rFonts w:ascii="Arial" w:hAnsi="Arial" w:cs="Arial"/>
                <w:b/>
                <w:sz w:val="24"/>
                <w:szCs w:val="24"/>
                <w:lang w:eastAsia="en-GB"/>
              </w:rPr>
              <w:t>Standards:</w:t>
            </w:r>
          </w:p>
          <w:p w14:paraId="643D2BDB" w14:textId="77777777" w:rsidR="006C4230" w:rsidRDefault="006C4230" w:rsidP="00731B4E">
            <w:pPr>
              <w:rPr>
                <w:rFonts w:ascii="Arial" w:hAnsi="Arial" w:cs="Arial"/>
                <w:b/>
                <w:sz w:val="24"/>
                <w:szCs w:val="24"/>
                <w:lang w:eastAsia="en-GB"/>
              </w:rPr>
            </w:pPr>
            <w:r w:rsidRPr="006236EC">
              <w:rPr>
                <w:rFonts w:ascii="Arial" w:hAnsi="Arial" w:cs="Arial"/>
                <w:b/>
                <w:sz w:val="24"/>
                <w:szCs w:val="24"/>
                <w:lang w:eastAsia="en-GB"/>
              </w:rPr>
              <w:t>Knowledge &amp; Competencies</w:t>
            </w:r>
          </w:p>
          <w:p w14:paraId="19C853B1" w14:textId="77777777" w:rsidR="006C4230" w:rsidRPr="006236EC" w:rsidRDefault="006C4230" w:rsidP="00731B4E">
            <w:pPr>
              <w:rPr>
                <w:rFonts w:ascii="Arial" w:hAnsi="Arial" w:cs="Arial"/>
                <w:i/>
                <w:sz w:val="24"/>
                <w:szCs w:val="24"/>
              </w:rPr>
            </w:pPr>
          </w:p>
        </w:tc>
        <w:tc>
          <w:tcPr>
            <w:tcW w:w="2977" w:type="dxa"/>
            <w:vMerge w:val="restart"/>
            <w:shd w:val="clear" w:color="auto" w:fill="D9D9D9" w:themeFill="background1" w:themeFillShade="D9"/>
            <w:vAlign w:val="center"/>
          </w:tcPr>
          <w:p w14:paraId="353F6CB1" w14:textId="77777777" w:rsidR="006C4230" w:rsidRPr="006236EC" w:rsidRDefault="006C4230" w:rsidP="00731B4E">
            <w:pPr>
              <w:rPr>
                <w:rFonts w:ascii="Arial" w:hAnsi="Arial" w:cs="Arial"/>
                <w:i/>
                <w:sz w:val="24"/>
                <w:szCs w:val="24"/>
              </w:rPr>
            </w:pPr>
            <w:r w:rsidRPr="006236EC">
              <w:rPr>
                <w:rFonts w:ascii="Arial" w:hAnsi="Arial" w:cs="Arial"/>
                <w:b/>
                <w:sz w:val="24"/>
                <w:szCs w:val="24"/>
                <w:lang w:eastAsia="en-GB"/>
              </w:rPr>
              <w:t>Evidence Submitted</w:t>
            </w:r>
          </w:p>
        </w:tc>
        <w:tc>
          <w:tcPr>
            <w:tcW w:w="3888" w:type="dxa"/>
            <w:gridSpan w:val="2"/>
            <w:shd w:val="clear" w:color="auto" w:fill="D9D9D9" w:themeFill="background1" w:themeFillShade="D9"/>
            <w:vAlign w:val="center"/>
          </w:tcPr>
          <w:p w14:paraId="5D398F67" w14:textId="77777777" w:rsidR="006C4230" w:rsidRPr="006236EC" w:rsidRDefault="006C4230" w:rsidP="00731B4E">
            <w:pPr>
              <w:rPr>
                <w:rFonts w:ascii="Arial" w:hAnsi="Arial" w:cs="Arial"/>
                <w:i/>
                <w:sz w:val="24"/>
                <w:szCs w:val="24"/>
              </w:rPr>
            </w:pPr>
            <w:r w:rsidRPr="006236EC">
              <w:rPr>
                <w:rFonts w:ascii="Arial" w:hAnsi="Arial" w:cs="Arial"/>
                <w:b/>
                <w:sz w:val="24"/>
                <w:szCs w:val="24"/>
                <w:lang w:eastAsia="en-GB"/>
              </w:rPr>
              <w:t>Signed/Dated</w:t>
            </w:r>
          </w:p>
        </w:tc>
      </w:tr>
      <w:tr w:rsidR="006C4230" w:rsidRPr="006236EC" w14:paraId="4470436E" w14:textId="77777777" w:rsidTr="00731B4E">
        <w:tc>
          <w:tcPr>
            <w:tcW w:w="2789" w:type="dxa"/>
            <w:vMerge/>
            <w:shd w:val="clear" w:color="auto" w:fill="D9D9D9" w:themeFill="background1" w:themeFillShade="D9"/>
            <w:vAlign w:val="center"/>
          </w:tcPr>
          <w:p w14:paraId="087067BB" w14:textId="77777777" w:rsidR="006C4230" w:rsidRPr="006236EC" w:rsidRDefault="006C4230" w:rsidP="00731B4E">
            <w:pPr>
              <w:rPr>
                <w:rFonts w:ascii="Arial" w:hAnsi="Arial" w:cs="Arial"/>
                <w:b/>
                <w:sz w:val="24"/>
                <w:szCs w:val="24"/>
                <w:lang w:eastAsia="en-GB"/>
              </w:rPr>
            </w:pPr>
          </w:p>
        </w:tc>
        <w:tc>
          <w:tcPr>
            <w:tcW w:w="4294" w:type="dxa"/>
            <w:vMerge/>
            <w:shd w:val="clear" w:color="auto" w:fill="D9D9D9" w:themeFill="background1" w:themeFillShade="D9"/>
            <w:vAlign w:val="center"/>
          </w:tcPr>
          <w:p w14:paraId="5B4825D5" w14:textId="77777777" w:rsidR="006C4230" w:rsidRPr="006236EC" w:rsidRDefault="006C4230" w:rsidP="00731B4E">
            <w:pPr>
              <w:rPr>
                <w:rFonts w:ascii="Arial" w:hAnsi="Arial" w:cs="Arial"/>
                <w:b/>
                <w:sz w:val="24"/>
                <w:szCs w:val="24"/>
                <w:lang w:eastAsia="en-GB"/>
              </w:rPr>
            </w:pPr>
          </w:p>
        </w:tc>
        <w:tc>
          <w:tcPr>
            <w:tcW w:w="2977" w:type="dxa"/>
            <w:vMerge/>
            <w:shd w:val="clear" w:color="auto" w:fill="D9D9D9" w:themeFill="background1" w:themeFillShade="D9"/>
            <w:vAlign w:val="center"/>
          </w:tcPr>
          <w:p w14:paraId="79E03F5B" w14:textId="77777777" w:rsidR="006C4230" w:rsidRPr="006236EC" w:rsidRDefault="006C4230" w:rsidP="00731B4E">
            <w:pPr>
              <w:rPr>
                <w:rFonts w:ascii="Arial" w:hAnsi="Arial" w:cs="Arial"/>
                <w:b/>
                <w:sz w:val="24"/>
                <w:szCs w:val="24"/>
                <w:lang w:eastAsia="en-GB"/>
              </w:rPr>
            </w:pPr>
          </w:p>
        </w:tc>
        <w:tc>
          <w:tcPr>
            <w:tcW w:w="1984" w:type="dxa"/>
            <w:shd w:val="clear" w:color="auto" w:fill="D9D9D9" w:themeFill="background1" w:themeFillShade="D9"/>
            <w:vAlign w:val="center"/>
          </w:tcPr>
          <w:p w14:paraId="2AEB843D" w14:textId="77777777" w:rsidR="006C4230" w:rsidRPr="006236EC" w:rsidRDefault="006C4230" w:rsidP="00731B4E">
            <w:pPr>
              <w:rPr>
                <w:rFonts w:ascii="Arial" w:hAnsi="Arial" w:cs="Arial"/>
                <w:b/>
                <w:sz w:val="24"/>
                <w:szCs w:val="24"/>
                <w:lang w:eastAsia="en-GB"/>
              </w:rPr>
            </w:pPr>
            <w:r>
              <w:rPr>
                <w:rFonts w:ascii="Arial" w:hAnsi="Arial" w:cs="Arial"/>
                <w:b/>
                <w:sz w:val="24"/>
                <w:szCs w:val="24"/>
                <w:lang w:eastAsia="en-GB"/>
              </w:rPr>
              <w:t>Practitioner</w:t>
            </w:r>
          </w:p>
        </w:tc>
        <w:tc>
          <w:tcPr>
            <w:tcW w:w="1904" w:type="dxa"/>
            <w:shd w:val="clear" w:color="auto" w:fill="D9D9D9" w:themeFill="background1" w:themeFillShade="D9"/>
            <w:vAlign w:val="center"/>
          </w:tcPr>
          <w:p w14:paraId="283CED81" w14:textId="77777777" w:rsidR="006C4230" w:rsidRPr="006236EC" w:rsidRDefault="006C4230" w:rsidP="00731B4E">
            <w:pPr>
              <w:rPr>
                <w:rFonts w:ascii="Arial" w:hAnsi="Arial" w:cs="Arial"/>
                <w:b/>
                <w:sz w:val="24"/>
                <w:szCs w:val="24"/>
                <w:lang w:eastAsia="en-GB"/>
              </w:rPr>
            </w:pPr>
            <w:r>
              <w:rPr>
                <w:rFonts w:ascii="Arial" w:hAnsi="Arial" w:cs="Arial"/>
                <w:b/>
                <w:sz w:val="24"/>
                <w:szCs w:val="24"/>
                <w:lang w:eastAsia="en-GB"/>
              </w:rPr>
              <w:t>Assessor</w:t>
            </w:r>
          </w:p>
        </w:tc>
      </w:tr>
      <w:tr w:rsidR="006C4230" w:rsidRPr="00B17BB5" w14:paraId="101303AB" w14:textId="77777777" w:rsidTr="006C4230">
        <w:trPr>
          <w:trHeight w:val="280"/>
        </w:trPr>
        <w:tc>
          <w:tcPr>
            <w:tcW w:w="2789" w:type="dxa"/>
            <w:shd w:val="clear" w:color="auto" w:fill="FFFFFF" w:themeFill="background1"/>
          </w:tcPr>
          <w:p w14:paraId="11ED15F6" w14:textId="337A131B" w:rsidR="006C4230" w:rsidRPr="006C4230" w:rsidRDefault="004F7413" w:rsidP="006C4230">
            <w:pPr>
              <w:rPr>
                <w:rFonts w:ascii="Arial" w:hAnsi="Arial" w:cs="Arial"/>
                <w:b/>
                <w:sz w:val="24"/>
                <w:szCs w:val="24"/>
                <w:lang w:eastAsia="en-GB"/>
              </w:rPr>
            </w:pPr>
            <w:r>
              <w:rPr>
                <w:rFonts w:ascii="Arial" w:hAnsi="Arial" w:cs="Arial"/>
                <w:b/>
                <w:sz w:val="24"/>
                <w:szCs w:val="24"/>
                <w:lang w:eastAsia="en-GB"/>
              </w:rPr>
              <w:t>Standard 14:</w:t>
            </w:r>
          </w:p>
          <w:p w14:paraId="110A828A" w14:textId="77777777" w:rsidR="00E71D1A" w:rsidRDefault="00E71D1A" w:rsidP="006C4230">
            <w:pPr>
              <w:rPr>
                <w:rFonts w:ascii="Arial" w:hAnsi="Arial" w:cs="Arial"/>
                <w:b/>
                <w:sz w:val="24"/>
                <w:szCs w:val="24"/>
                <w:lang w:eastAsia="en-GB"/>
              </w:rPr>
            </w:pPr>
          </w:p>
          <w:p w14:paraId="358C3EC6" w14:textId="211A826E" w:rsidR="006C4230" w:rsidRPr="006C4230" w:rsidRDefault="006C4230" w:rsidP="006C4230">
            <w:pPr>
              <w:rPr>
                <w:rFonts w:ascii="Arial" w:hAnsi="Arial" w:cs="Arial"/>
                <w:b/>
                <w:sz w:val="24"/>
                <w:szCs w:val="24"/>
                <w:lang w:eastAsia="en-GB"/>
              </w:rPr>
            </w:pPr>
            <w:r w:rsidRPr="006C4230">
              <w:rPr>
                <w:rFonts w:ascii="Arial" w:hAnsi="Arial" w:cs="Arial"/>
                <w:b/>
                <w:sz w:val="24"/>
                <w:szCs w:val="24"/>
                <w:lang w:eastAsia="en-GB"/>
              </w:rPr>
              <w:t>Regulation and practice</w:t>
            </w:r>
          </w:p>
        </w:tc>
        <w:tc>
          <w:tcPr>
            <w:tcW w:w="4294" w:type="dxa"/>
            <w:shd w:val="clear" w:color="auto" w:fill="FFFFFF" w:themeFill="background1"/>
          </w:tcPr>
          <w:p w14:paraId="1EA2383B" w14:textId="77777777" w:rsidR="006C4230" w:rsidRPr="006C4230" w:rsidRDefault="006C4230">
            <w:pPr>
              <w:pStyle w:val="ListParagraph"/>
              <w:numPr>
                <w:ilvl w:val="0"/>
                <w:numId w:val="28"/>
              </w:numPr>
              <w:spacing w:after="220"/>
              <w:rPr>
                <w:rFonts w:ascii="Arial" w:hAnsi="Arial" w:cs="Arial"/>
                <w:sz w:val="24"/>
                <w:szCs w:val="24"/>
                <w:lang w:eastAsia="en-GB"/>
              </w:rPr>
            </w:pPr>
            <w:r w:rsidRPr="006C4230">
              <w:rPr>
                <w:rFonts w:ascii="Arial" w:hAnsi="Arial" w:cs="Arial"/>
                <w:sz w:val="24"/>
                <w:szCs w:val="24"/>
                <w:lang w:eastAsia="en-GB"/>
              </w:rPr>
              <w:t>Explain NMA practice in relation to their professional bodies’ standards of conduct, performance, and ethics</w:t>
            </w:r>
          </w:p>
          <w:p w14:paraId="5053DF50" w14:textId="77777777" w:rsidR="006C4230" w:rsidRPr="006C4230" w:rsidRDefault="006C4230">
            <w:pPr>
              <w:pStyle w:val="ListParagraph"/>
              <w:numPr>
                <w:ilvl w:val="0"/>
                <w:numId w:val="28"/>
              </w:numPr>
              <w:spacing w:after="220"/>
              <w:rPr>
                <w:rFonts w:ascii="Arial" w:hAnsi="Arial" w:cs="Arial"/>
                <w:sz w:val="24"/>
                <w:szCs w:val="24"/>
                <w:lang w:eastAsia="en-GB"/>
              </w:rPr>
            </w:pPr>
            <w:r w:rsidRPr="006C4230">
              <w:rPr>
                <w:rFonts w:ascii="Arial" w:hAnsi="Arial" w:cs="Arial"/>
                <w:sz w:val="24"/>
                <w:szCs w:val="24"/>
                <w:lang w:eastAsia="en-GB"/>
              </w:rPr>
              <w:t>Explain the legislative and regulatory background to NMA practice in the UK, and the governance of NMA practice</w:t>
            </w:r>
          </w:p>
          <w:p w14:paraId="3CAADC86" w14:textId="31C1668F" w:rsidR="006C4230" w:rsidRPr="006C4230" w:rsidRDefault="006C4230">
            <w:pPr>
              <w:pStyle w:val="ListParagraph"/>
              <w:numPr>
                <w:ilvl w:val="0"/>
                <w:numId w:val="28"/>
              </w:numPr>
              <w:spacing w:after="220"/>
              <w:rPr>
                <w:rFonts w:ascii="Arial" w:hAnsi="Arial" w:cs="Arial"/>
                <w:sz w:val="24"/>
                <w:szCs w:val="24"/>
                <w:lang w:eastAsia="en-GB"/>
              </w:rPr>
            </w:pPr>
            <w:r w:rsidRPr="006C4230">
              <w:rPr>
                <w:rFonts w:ascii="Arial" w:hAnsi="Arial" w:cs="Arial"/>
                <w:sz w:val="24"/>
                <w:szCs w:val="24"/>
                <w:lang w:eastAsia="en-GB"/>
              </w:rPr>
              <w:t>Explain what should be recorded in the patient records in relation to the decision to transfuse, and why</w:t>
            </w:r>
          </w:p>
          <w:p w14:paraId="6050F43D" w14:textId="29879DA5" w:rsidR="006C4230" w:rsidRPr="006C4230" w:rsidRDefault="006C4230">
            <w:pPr>
              <w:pStyle w:val="ListParagraph"/>
              <w:numPr>
                <w:ilvl w:val="0"/>
                <w:numId w:val="28"/>
              </w:numPr>
              <w:spacing w:after="220"/>
              <w:rPr>
                <w:rFonts w:ascii="Arial" w:hAnsi="Arial" w:cs="Arial"/>
                <w:sz w:val="24"/>
                <w:szCs w:val="24"/>
                <w:lang w:eastAsia="en-GB"/>
              </w:rPr>
            </w:pPr>
            <w:r w:rsidRPr="006C4230">
              <w:rPr>
                <w:rFonts w:ascii="Arial" w:hAnsi="Arial" w:cs="Arial"/>
                <w:sz w:val="24"/>
                <w:szCs w:val="24"/>
                <w:lang w:eastAsia="en-GB"/>
              </w:rPr>
              <w:t>Recognise the shift in professional boundaries manifest in NMA practice, and the challenges this can present</w:t>
            </w:r>
          </w:p>
        </w:tc>
        <w:tc>
          <w:tcPr>
            <w:tcW w:w="2977" w:type="dxa"/>
            <w:shd w:val="clear" w:color="auto" w:fill="FFFFFF" w:themeFill="background1"/>
          </w:tcPr>
          <w:p w14:paraId="269A28F3" w14:textId="77777777" w:rsidR="006C4230" w:rsidRDefault="006C4230" w:rsidP="006C4230">
            <w:pPr>
              <w:rPr>
                <w:rFonts w:ascii="Arial" w:hAnsi="Arial" w:cs="Arial"/>
                <w:i/>
                <w:sz w:val="24"/>
                <w:szCs w:val="24"/>
              </w:rPr>
            </w:pPr>
          </w:p>
          <w:p w14:paraId="3DA705DD" w14:textId="77777777" w:rsidR="006C4230" w:rsidRDefault="006C4230" w:rsidP="006C4230">
            <w:pPr>
              <w:rPr>
                <w:rFonts w:ascii="Arial" w:hAnsi="Arial" w:cs="Arial"/>
                <w:i/>
                <w:sz w:val="24"/>
                <w:szCs w:val="24"/>
              </w:rPr>
            </w:pPr>
          </w:p>
          <w:p w14:paraId="3CF8F55D" w14:textId="77777777" w:rsidR="006C4230" w:rsidRDefault="006C4230" w:rsidP="006C4230">
            <w:pPr>
              <w:rPr>
                <w:rFonts w:ascii="Arial" w:hAnsi="Arial" w:cs="Arial"/>
                <w:i/>
                <w:sz w:val="24"/>
                <w:szCs w:val="24"/>
              </w:rPr>
            </w:pPr>
          </w:p>
          <w:p w14:paraId="656B29A8" w14:textId="77777777" w:rsidR="006C4230" w:rsidRDefault="006C4230" w:rsidP="006C4230">
            <w:pPr>
              <w:rPr>
                <w:rFonts w:ascii="Arial" w:hAnsi="Arial" w:cs="Arial"/>
                <w:i/>
                <w:sz w:val="24"/>
                <w:szCs w:val="24"/>
              </w:rPr>
            </w:pPr>
          </w:p>
          <w:p w14:paraId="75753736" w14:textId="77777777" w:rsidR="006C4230" w:rsidRDefault="006C4230" w:rsidP="006C4230">
            <w:pPr>
              <w:rPr>
                <w:rFonts w:ascii="Arial" w:hAnsi="Arial" w:cs="Arial"/>
                <w:i/>
                <w:sz w:val="24"/>
                <w:szCs w:val="24"/>
              </w:rPr>
            </w:pPr>
          </w:p>
          <w:p w14:paraId="5D226836" w14:textId="77777777" w:rsidR="006C4230" w:rsidRDefault="006C4230" w:rsidP="006C4230">
            <w:pPr>
              <w:rPr>
                <w:rFonts w:ascii="Arial" w:hAnsi="Arial" w:cs="Arial"/>
                <w:i/>
                <w:sz w:val="24"/>
                <w:szCs w:val="24"/>
              </w:rPr>
            </w:pPr>
          </w:p>
          <w:p w14:paraId="2BE133F6" w14:textId="77777777" w:rsidR="006C4230" w:rsidRDefault="006C4230" w:rsidP="006C4230">
            <w:pPr>
              <w:rPr>
                <w:rFonts w:ascii="Arial" w:hAnsi="Arial" w:cs="Arial"/>
                <w:i/>
                <w:sz w:val="24"/>
                <w:szCs w:val="24"/>
              </w:rPr>
            </w:pPr>
          </w:p>
          <w:p w14:paraId="208FAB63" w14:textId="77777777" w:rsidR="006C4230" w:rsidRDefault="006C4230" w:rsidP="006C4230">
            <w:pPr>
              <w:rPr>
                <w:rFonts w:ascii="Arial" w:hAnsi="Arial" w:cs="Arial"/>
                <w:i/>
                <w:sz w:val="24"/>
                <w:szCs w:val="24"/>
              </w:rPr>
            </w:pPr>
          </w:p>
          <w:p w14:paraId="41AEC6A7" w14:textId="77777777" w:rsidR="006C4230" w:rsidRDefault="006C4230" w:rsidP="006C4230">
            <w:pPr>
              <w:rPr>
                <w:rFonts w:ascii="Arial" w:hAnsi="Arial" w:cs="Arial"/>
                <w:i/>
                <w:sz w:val="24"/>
                <w:szCs w:val="24"/>
              </w:rPr>
            </w:pPr>
          </w:p>
          <w:p w14:paraId="6D16D10D" w14:textId="77777777" w:rsidR="006C4230" w:rsidRDefault="006C4230" w:rsidP="006C4230">
            <w:pPr>
              <w:rPr>
                <w:rFonts w:ascii="Arial" w:hAnsi="Arial" w:cs="Arial"/>
                <w:i/>
                <w:sz w:val="24"/>
                <w:szCs w:val="24"/>
              </w:rPr>
            </w:pPr>
          </w:p>
          <w:p w14:paraId="10F31033" w14:textId="77777777" w:rsidR="006C4230" w:rsidRDefault="006C4230" w:rsidP="006C4230">
            <w:pPr>
              <w:rPr>
                <w:rFonts w:ascii="Arial" w:hAnsi="Arial" w:cs="Arial"/>
                <w:i/>
                <w:sz w:val="24"/>
                <w:szCs w:val="24"/>
              </w:rPr>
            </w:pPr>
          </w:p>
          <w:p w14:paraId="29001656" w14:textId="77777777" w:rsidR="006C4230" w:rsidRDefault="006C4230" w:rsidP="006C4230">
            <w:pPr>
              <w:rPr>
                <w:rFonts w:ascii="Arial" w:hAnsi="Arial" w:cs="Arial"/>
                <w:i/>
                <w:sz w:val="24"/>
                <w:szCs w:val="24"/>
              </w:rPr>
            </w:pPr>
          </w:p>
          <w:p w14:paraId="70624AD3" w14:textId="77777777" w:rsidR="006C4230" w:rsidRDefault="006C4230" w:rsidP="006C4230">
            <w:pPr>
              <w:rPr>
                <w:rFonts w:ascii="Arial" w:hAnsi="Arial" w:cs="Arial"/>
                <w:i/>
                <w:sz w:val="24"/>
                <w:szCs w:val="24"/>
              </w:rPr>
            </w:pPr>
          </w:p>
          <w:p w14:paraId="1C325411" w14:textId="77777777" w:rsidR="006C4230" w:rsidRDefault="006C4230" w:rsidP="006C4230">
            <w:pPr>
              <w:rPr>
                <w:rFonts w:ascii="Arial" w:hAnsi="Arial" w:cs="Arial"/>
                <w:i/>
                <w:sz w:val="24"/>
                <w:szCs w:val="24"/>
              </w:rPr>
            </w:pPr>
          </w:p>
          <w:p w14:paraId="2BC54181" w14:textId="77777777" w:rsidR="006C4230" w:rsidRDefault="006C4230" w:rsidP="006C4230">
            <w:pPr>
              <w:rPr>
                <w:rFonts w:ascii="Arial" w:hAnsi="Arial" w:cs="Arial"/>
                <w:i/>
                <w:sz w:val="24"/>
                <w:szCs w:val="24"/>
              </w:rPr>
            </w:pPr>
          </w:p>
          <w:p w14:paraId="37A10B8F" w14:textId="77777777" w:rsidR="006C4230" w:rsidRDefault="006C4230" w:rsidP="006C4230">
            <w:pPr>
              <w:rPr>
                <w:rFonts w:ascii="Arial" w:hAnsi="Arial" w:cs="Arial"/>
                <w:i/>
                <w:sz w:val="24"/>
                <w:szCs w:val="24"/>
              </w:rPr>
            </w:pPr>
          </w:p>
          <w:p w14:paraId="53A2B199" w14:textId="77777777" w:rsidR="006C4230" w:rsidRDefault="006C4230" w:rsidP="006C4230">
            <w:pPr>
              <w:rPr>
                <w:rFonts w:ascii="Arial" w:hAnsi="Arial" w:cs="Arial"/>
                <w:i/>
                <w:sz w:val="24"/>
                <w:szCs w:val="24"/>
              </w:rPr>
            </w:pPr>
          </w:p>
          <w:p w14:paraId="1F6909E1" w14:textId="77777777" w:rsidR="006C4230" w:rsidRDefault="006C4230" w:rsidP="006C4230">
            <w:pPr>
              <w:rPr>
                <w:rFonts w:ascii="Arial" w:hAnsi="Arial" w:cs="Arial"/>
                <w:i/>
                <w:sz w:val="24"/>
                <w:szCs w:val="24"/>
              </w:rPr>
            </w:pPr>
          </w:p>
          <w:p w14:paraId="4E077C16" w14:textId="77777777" w:rsidR="006C4230" w:rsidRDefault="006C4230" w:rsidP="006C4230">
            <w:pPr>
              <w:rPr>
                <w:rFonts w:ascii="Arial" w:hAnsi="Arial" w:cs="Arial"/>
                <w:i/>
                <w:sz w:val="24"/>
                <w:szCs w:val="24"/>
              </w:rPr>
            </w:pPr>
          </w:p>
          <w:p w14:paraId="1CB6BED9" w14:textId="1BACC4D2" w:rsidR="006C4230" w:rsidRPr="006C4230" w:rsidRDefault="006C4230" w:rsidP="006C4230">
            <w:pPr>
              <w:rPr>
                <w:rFonts w:ascii="Arial" w:hAnsi="Arial" w:cs="Arial"/>
                <w:i/>
                <w:sz w:val="24"/>
                <w:szCs w:val="24"/>
              </w:rPr>
            </w:pPr>
          </w:p>
        </w:tc>
        <w:tc>
          <w:tcPr>
            <w:tcW w:w="1984" w:type="dxa"/>
            <w:shd w:val="clear" w:color="auto" w:fill="FFFFFF" w:themeFill="background1"/>
          </w:tcPr>
          <w:p w14:paraId="29C459E2" w14:textId="77777777" w:rsidR="006C4230" w:rsidRPr="006C4230" w:rsidRDefault="006C4230" w:rsidP="006C4230">
            <w:pPr>
              <w:rPr>
                <w:rFonts w:ascii="Arial" w:hAnsi="Arial" w:cs="Arial"/>
                <w:i/>
                <w:sz w:val="24"/>
                <w:szCs w:val="24"/>
              </w:rPr>
            </w:pPr>
          </w:p>
        </w:tc>
        <w:tc>
          <w:tcPr>
            <w:tcW w:w="1904" w:type="dxa"/>
            <w:shd w:val="clear" w:color="auto" w:fill="FFFFFF" w:themeFill="background1"/>
          </w:tcPr>
          <w:p w14:paraId="6CB8FEC7" w14:textId="77777777" w:rsidR="006C4230" w:rsidRPr="006C4230" w:rsidRDefault="006C4230" w:rsidP="006C4230">
            <w:pPr>
              <w:rPr>
                <w:rFonts w:ascii="Arial" w:hAnsi="Arial" w:cs="Arial"/>
                <w:i/>
                <w:sz w:val="24"/>
                <w:szCs w:val="24"/>
              </w:rPr>
            </w:pPr>
          </w:p>
        </w:tc>
      </w:tr>
      <w:tr w:rsidR="006C4230" w:rsidRPr="00B17BB5" w14:paraId="15DD9B9C" w14:textId="77777777" w:rsidTr="006C4230">
        <w:trPr>
          <w:trHeight w:val="280"/>
        </w:trPr>
        <w:tc>
          <w:tcPr>
            <w:tcW w:w="2789" w:type="dxa"/>
            <w:shd w:val="clear" w:color="auto" w:fill="D9D9D9" w:themeFill="background1" w:themeFillShade="D9"/>
          </w:tcPr>
          <w:p w14:paraId="37A16A4A" w14:textId="77777777" w:rsidR="006C4230" w:rsidRPr="006C4230" w:rsidRDefault="006C4230" w:rsidP="006C4230">
            <w:pPr>
              <w:rPr>
                <w:rFonts w:ascii="Arial" w:hAnsi="Arial" w:cs="Arial"/>
                <w:b/>
                <w:sz w:val="24"/>
                <w:szCs w:val="24"/>
                <w:lang w:eastAsia="en-GB"/>
              </w:rPr>
            </w:pPr>
          </w:p>
        </w:tc>
        <w:tc>
          <w:tcPr>
            <w:tcW w:w="4294" w:type="dxa"/>
            <w:shd w:val="clear" w:color="auto" w:fill="D9D9D9" w:themeFill="background1" w:themeFillShade="D9"/>
          </w:tcPr>
          <w:p w14:paraId="46776C6E" w14:textId="77777777" w:rsidR="006C4230" w:rsidRPr="006C4230" w:rsidRDefault="006C4230" w:rsidP="006C4230">
            <w:pPr>
              <w:pStyle w:val="ListParagraph"/>
              <w:spacing w:after="220"/>
              <w:rPr>
                <w:rFonts w:ascii="Arial" w:hAnsi="Arial" w:cs="Arial"/>
                <w:sz w:val="24"/>
                <w:szCs w:val="24"/>
                <w:lang w:eastAsia="en-GB"/>
              </w:rPr>
            </w:pPr>
          </w:p>
        </w:tc>
        <w:tc>
          <w:tcPr>
            <w:tcW w:w="2977" w:type="dxa"/>
            <w:shd w:val="clear" w:color="auto" w:fill="D9D9D9" w:themeFill="background1" w:themeFillShade="D9"/>
          </w:tcPr>
          <w:p w14:paraId="6E877FBD" w14:textId="77777777" w:rsidR="006C4230" w:rsidRPr="006C4230" w:rsidRDefault="006C4230" w:rsidP="006C4230">
            <w:pPr>
              <w:rPr>
                <w:rFonts w:ascii="Arial" w:hAnsi="Arial" w:cs="Arial"/>
                <w:i/>
                <w:sz w:val="24"/>
                <w:szCs w:val="24"/>
              </w:rPr>
            </w:pPr>
          </w:p>
        </w:tc>
        <w:tc>
          <w:tcPr>
            <w:tcW w:w="1984" w:type="dxa"/>
            <w:shd w:val="clear" w:color="auto" w:fill="D9D9D9" w:themeFill="background1" w:themeFillShade="D9"/>
          </w:tcPr>
          <w:p w14:paraId="5F3C764F" w14:textId="77777777" w:rsidR="006C4230" w:rsidRPr="006C4230" w:rsidRDefault="006C4230" w:rsidP="006C4230">
            <w:pPr>
              <w:rPr>
                <w:rFonts w:ascii="Arial" w:hAnsi="Arial" w:cs="Arial"/>
                <w:i/>
                <w:sz w:val="24"/>
                <w:szCs w:val="24"/>
              </w:rPr>
            </w:pPr>
          </w:p>
        </w:tc>
        <w:tc>
          <w:tcPr>
            <w:tcW w:w="1904" w:type="dxa"/>
            <w:shd w:val="clear" w:color="auto" w:fill="D9D9D9" w:themeFill="background1" w:themeFillShade="D9"/>
          </w:tcPr>
          <w:p w14:paraId="2D93B042" w14:textId="77777777" w:rsidR="006C4230" w:rsidRPr="006C4230" w:rsidRDefault="006C4230" w:rsidP="006C4230">
            <w:pPr>
              <w:rPr>
                <w:rFonts w:ascii="Arial" w:hAnsi="Arial" w:cs="Arial"/>
                <w:i/>
                <w:sz w:val="24"/>
                <w:szCs w:val="24"/>
              </w:rPr>
            </w:pPr>
          </w:p>
        </w:tc>
      </w:tr>
    </w:tbl>
    <w:p w14:paraId="788C13E3" w14:textId="77777777" w:rsidR="00771ED0" w:rsidRPr="00771ED0" w:rsidRDefault="00771ED0" w:rsidP="00771ED0">
      <w:pPr>
        <w:rPr>
          <w:rFonts w:asciiTheme="minorHAnsi" w:hAnsiTheme="minorHAnsi" w:cstheme="minorHAnsi"/>
          <w:b/>
          <w:i/>
        </w:rPr>
      </w:pPr>
      <w:r w:rsidRPr="00771ED0">
        <w:rPr>
          <w:rFonts w:asciiTheme="minorHAnsi" w:hAnsiTheme="minorHAnsi" w:cstheme="minorHAnsi"/>
          <w:b/>
          <w:i/>
        </w:rPr>
        <w:t xml:space="preserve">Appendix 2 </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11"/>
        <w:gridCol w:w="1667"/>
        <w:gridCol w:w="3751"/>
        <w:gridCol w:w="2581"/>
        <w:gridCol w:w="2636"/>
      </w:tblGrid>
      <w:tr w:rsidR="00771ED0" w:rsidRPr="00771ED0" w14:paraId="2535756E" w14:textId="77777777" w:rsidTr="006C4230">
        <w:trPr>
          <w:trHeight w:val="338"/>
        </w:trPr>
        <w:tc>
          <w:tcPr>
            <w:tcW w:w="546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0E3F4E2" w14:textId="77777777" w:rsidR="00771ED0" w:rsidRPr="006C4230" w:rsidRDefault="00771ED0">
            <w:pPr>
              <w:rPr>
                <w:rFonts w:ascii="Arial" w:hAnsi="Arial" w:cs="Arial"/>
                <w:b/>
                <w:bCs/>
                <w:sz w:val="24"/>
                <w:szCs w:val="24"/>
              </w:rPr>
            </w:pPr>
            <w:r w:rsidRPr="006C4230">
              <w:rPr>
                <w:rFonts w:ascii="Arial" w:hAnsi="Arial" w:cs="Arial"/>
                <w:b/>
                <w:bCs/>
                <w:sz w:val="24"/>
                <w:szCs w:val="24"/>
              </w:rPr>
              <w:t>Case Based Discussion/ Assessment Sheet</w:t>
            </w:r>
          </w:p>
        </w:tc>
        <w:tc>
          <w:tcPr>
            <w:tcW w:w="8968" w:type="dxa"/>
            <w:gridSpan w:val="3"/>
            <w:tcBorders>
              <w:top w:val="single" w:sz="4" w:space="0" w:color="auto"/>
              <w:left w:val="single" w:sz="4" w:space="0" w:color="auto"/>
              <w:bottom w:val="single" w:sz="4" w:space="0" w:color="auto"/>
              <w:right w:val="single" w:sz="4" w:space="0" w:color="auto"/>
            </w:tcBorders>
            <w:shd w:val="clear" w:color="auto" w:fill="D9D9D9"/>
          </w:tcPr>
          <w:p w14:paraId="34366109" w14:textId="77777777" w:rsidR="00771ED0" w:rsidRPr="006C4230" w:rsidRDefault="00771ED0">
            <w:pPr>
              <w:rPr>
                <w:rFonts w:ascii="Arial" w:hAnsi="Arial" w:cs="Arial"/>
                <w:b/>
                <w:bCs/>
                <w:sz w:val="24"/>
                <w:szCs w:val="24"/>
              </w:rPr>
            </w:pPr>
          </w:p>
        </w:tc>
      </w:tr>
      <w:tr w:rsidR="00771ED0" w:rsidRPr="00771ED0" w14:paraId="710C8A8A" w14:textId="77777777" w:rsidTr="006C4230">
        <w:trPr>
          <w:trHeight w:val="388"/>
        </w:trPr>
        <w:tc>
          <w:tcPr>
            <w:tcW w:w="5462" w:type="dxa"/>
            <w:gridSpan w:val="3"/>
            <w:tcBorders>
              <w:top w:val="single" w:sz="4" w:space="0" w:color="auto"/>
              <w:left w:val="single" w:sz="4" w:space="0" w:color="auto"/>
              <w:bottom w:val="single" w:sz="4" w:space="0" w:color="auto"/>
              <w:right w:val="single" w:sz="4" w:space="0" w:color="auto"/>
            </w:tcBorders>
            <w:hideMark/>
          </w:tcPr>
          <w:p w14:paraId="0EE6CAAA" w14:textId="77777777" w:rsidR="00771ED0" w:rsidRPr="006C4230" w:rsidRDefault="00771ED0">
            <w:pPr>
              <w:rPr>
                <w:rFonts w:ascii="Arial" w:hAnsi="Arial" w:cs="Arial"/>
                <w:b/>
                <w:sz w:val="24"/>
                <w:szCs w:val="24"/>
              </w:rPr>
            </w:pPr>
            <w:r w:rsidRPr="006C4230">
              <w:rPr>
                <w:rFonts w:ascii="Arial" w:hAnsi="Arial" w:cs="Arial"/>
                <w:b/>
                <w:sz w:val="24"/>
                <w:szCs w:val="24"/>
              </w:rPr>
              <w:t>Non-medical practitioner</w:t>
            </w:r>
          </w:p>
        </w:tc>
        <w:tc>
          <w:tcPr>
            <w:tcW w:w="8968" w:type="dxa"/>
            <w:gridSpan w:val="3"/>
            <w:tcBorders>
              <w:top w:val="single" w:sz="4" w:space="0" w:color="auto"/>
              <w:left w:val="single" w:sz="4" w:space="0" w:color="auto"/>
              <w:bottom w:val="single" w:sz="4" w:space="0" w:color="auto"/>
              <w:right w:val="single" w:sz="4" w:space="0" w:color="auto"/>
            </w:tcBorders>
          </w:tcPr>
          <w:p w14:paraId="46F99D18" w14:textId="77777777" w:rsidR="00771ED0" w:rsidRPr="006C4230" w:rsidRDefault="00771ED0">
            <w:pPr>
              <w:rPr>
                <w:rFonts w:ascii="Arial" w:hAnsi="Arial" w:cs="Arial"/>
                <w:sz w:val="24"/>
                <w:szCs w:val="24"/>
              </w:rPr>
            </w:pPr>
          </w:p>
        </w:tc>
      </w:tr>
      <w:tr w:rsidR="00771ED0" w:rsidRPr="00771ED0" w14:paraId="6A74C5AF" w14:textId="77777777" w:rsidTr="006C4230">
        <w:trPr>
          <w:trHeight w:val="424"/>
        </w:trPr>
        <w:tc>
          <w:tcPr>
            <w:tcW w:w="5462" w:type="dxa"/>
            <w:gridSpan w:val="3"/>
            <w:tcBorders>
              <w:top w:val="single" w:sz="4" w:space="0" w:color="auto"/>
              <w:left w:val="single" w:sz="4" w:space="0" w:color="auto"/>
              <w:bottom w:val="single" w:sz="4" w:space="0" w:color="auto"/>
              <w:right w:val="single" w:sz="4" w:space="0" w:color="auto"/>
            </w:tcBorders>
            <w:hideMark/>
          </w:tcPr>
          <w:p w14:paraId="092BD4C2" w14:textId="18BC40C8" w:rsidR="00771ED0" w:rsidRPr="006C4230" w:rsidRDefault="00771ED0" w:rsidP="002222E3">
            <w:pPr>
              <w:rPr>
                <w:rFonts w:ascii="Arial" w:hAnsi="Arial" w:cs="Arial"/>
                <w:b/>
                <w:sz w:val="24"/>
                <w:szCs w:val="24"/>
              </w:rPr>
            </w:pPr>
            <w:r w:rsidRPr="006C4230">
              <w:rPr>
                <w:rFonts w:ascii="Arial" w:hAnsi="Arial" w:cs="Arial"/>
                <w:b/>
                <w:bCs/>
                <w:sz w:val="24"/>
                <w:szCs w:val="24"/>
              </w:rPr>
              <w:t xml:space="preserve">Medical </w:t>
            </w:r>
            <w:r w:rsidR="002222E3" w:rsidRPr="006C4230">
              <w:rPr>
                <w:rFonts w:ascii="Arial" w:hAnsi="Arial" w:cs="Arial"/>
                <w:b/>
                <w:bCs/>
                <w:sz w:val="24"/>
                <w:szCs w:val="24"/>
              </w:rPr>
              <w:t>Supervisor</w:t>
            </w:r>
            <w:r w:rsidRPr="006C4230">
              <w:rPr>
                <w:rFonts w:ascii="Arial" w:hAnsi="Arial" w:cs="Arial"/>
                <w:b/>
                <w:bCs/>
                <w:sz w:val="24"/>
                <w:szCs w:val="24"/>
              </w:rPr>
              <w:t xml:space="preserve"> Name:</w:t>
            </w:r>
          </w:p>
        </w:tc>
        <w:tc>
          <w:tcPr>
            <w:tcW w:w="8968" w:type="dxa"/>
            <w:gridSpan w:val="3"/>
            <w:tcBorders>
              <w:top w:val="single" w:sz="4" w:space="0" w:color="auto"/>
              <w:left w:val="single" w:sz="4" w:space="0" w:color="auto"/>
              <w:bottom w:val="single" w:sz="4" w:space="0" w:color="auto"/>
              <w:right w:val="single" w:sz="4" w:space="0" w:color="auto"/>
            </w:tcBorders>
          </w:tcPr>
          <w:p w14:paraId="718DDD6E" w14:textId="77777777" w:rsidR="00771ED0" w:rsidRPr="006C4230" w:rsidRDefault="00771ED0">
            <w:pPr>
              <w:rPr>
                <w:rFonts w:ascii="Arial" w:hAnsi="Arial" w:cs="Arial"/>
                <w:sz w:val="24"/>
                <w:szCs w:val="24"/>
              </w:rPr>
            </w:pPr>
          </w:p>
        </w:tc>
      </w:tr>
      <w:tr w:rsidR="00771ED0" w:rsidRPr="00771ED0" w14:paraId="11BEEAA0" w14:textId="77777777" w:rsidTr="00AB5E07">
        <w:trPr>
          <w:trHeight w:val="331"/>
        </w:trPr>
        <w:tc>
          <w:tcPr>
            <w:tcW w:w="5462" w:type="dxa"/>
            <w:gridSpan w:val="3"/>
            <w:tcBorders>
              <w:top w:val="single" w:sz="4" w:space="0" w:color="auto"/>
              <w:left w:val="single" w:sz="4" w:space="0" w:color="auto"/>
              <w:bottom w:val="single" w:sz="4" w:space="0" w:color="auto"/>
              <w:right w:val="single" w:sz="4" w:space="0" w:color="auto"/>
            </w:tcBorders>
            <w:hideMark/>
          </w:tcPr>
          <w:p w14:paraId="1CD0CD2D" w14:textId="77777777" w:rsidR="00771ED0" w:rsidRPr="006C4230" w:rsidRDefault="00771ED0">
            <w:pPr>
              <w:rPr>
                <w:rFonts w:ascii="Arial" w:hAnsi="Arial" w:cs="Arial"/>
                <w:b/>
                <w:sz w:val="24"/>
                <w:szCs w:val="24"/>
              </w:rPr>
            </w:pPr>
            <w:r w:rsidRPr="006C4230">
              <w:rPr>
                <w:rFonts w:ascii="Arial" w:hAnsi="Arial" w:cs="Arial"/>
                <w:b/>
                <w:bCs/>
                <w:sz w:val="24"/>
                <w:szCs w:val="24"/>
              </w:rPr>
              <w:t>Date of Discussion</w:t>
            </w:r>
          </w:p>
        </w:tc>
        <w:tc>
          <w:tcPr>
            <w:tcW w:w="8968" w:type="dxa"/>
            <w:gridSpan w:val="3"/>
            <w:tcBorders>
              <w:top w:val="single" w:sz="4" w:space="0" w:color="auto"/>
              <w:left w:val="single" w:sz="4" w:space="0" w:color="auto"/>
              <w:bottom w:val="single" w:sz="4" w:space="0" w:color="auto"/>
              <w:right w:val="single" w:sz="4" w:space="0" w:color="auto"/>
            </w:tcBorders>
          </w:tcPr>
          <w:p w14:paraId="115C01D4" w14:textId="77777777" w:rsidR="00771ED0" w:rsidRPr="006C4230" w:rsidRDefault="00771ED0">
            <w:pPr>
              <w:rPr>
                <w:rFonts w:ascii="Arial" w:hAnsi="Arial" w:cs="Arial"/>
                <w:sz w:val="24"/>
                <w:szCs w:val="24"/>
              </w:rPr>
            </w:pPr>
          </w:p>
        </w:tc>
      </w:tr>
      <w:tr w:rsidR="00771ED0" w:rsidRPr="00771ED0" w14:paraId="4A19D645" w14:textId="77777777" w:rsidTr="006C4230">
        <w:trPr>
          <w:trHeight w:val="1204"/>
        </w:trPr>
        <w:tc>
          <w:tcPr>
            <w:tcW w:w="5462" w:type="dxa"/>
            <w:gridSpan w:val="3"/>
            <w:tcBorders>
              <w:top w:val="single" w:sz="4" w:space="0" w:color="auto"/>
              <w:left w:val="single" w:sz="4" w:space="0" w:color="auto"/>
              <w:bottom w:val="single" w:sz="4" w:space="0" w:color="auto"/>
              <w:right w:val="single" w:sz="4" w:space="0" w:color="auto"/>
            </w:tcBorders>
          </w:tcPr>
          <w:p w14:paraId="60DAD7F8" w14:textId="61C79F96" w:rsidR="00771ED0" w:rsidRPr="006C4230" w:rsidRDefault="00771ED0" w:rsidP="002222E3">
            <w:pPr>
              <w:rPr>
                <w:rFonts w:ascii="Arial" w:hAnsi="Arial" w:cs="Arial"/>
                <w:b/>
                <w:sz w:val="24"/>
                <w:szCs w:val="24"/>
              </w:rPr>
            </w:pPr>
            <w:r w:rsidRPr="006C4230">
              <w:rPr>
                <w:rFonts w:ascii="Arial" w:hAnsi="Arial" w:cs="Arial"/>
                <w:b/>
                <w:sz w:val="24"/>
                <w:szCs w:val="24"/>
              </w:rPr>
              <w:t xml:space="preserve">Describe the decision-making scenario? </w:t>
            </w:r>
          </w:p>
        </w:tc>
        <w:tc>
          <w:tcPr>
            <w:tcW w:w="8968" w:type="dxa"/>
            <w:gridSpan w:val="3"/>
            <w:tcBorders>
              <w:top w:val="single" w:sz="4" w:space="0" w:color="auto"/>
              <w:left w:val="single" w:sz="4" w:space="0" w:color="auto"/>
              <w:bottom w:val="single" w:sz="4" w:space="0" w:color="auto"/>
              <w:right w:val="single" w:sz="4" w:space="0" w:color="auto"/>
            </w:tcBorders>
          </w:tcPr>
          <w:p w14:paraId="70F38A9E" w14:textId="78FBDF34" w:rsidR="00771ED0" w:rsidRPr="006C4230" w:rsidRDefault="00771ED0">
            <w:pPr>
              <w:rPr>
                <w:rFonts w:ascii="Arial" w:hAnsi="Arial" w:cs="Arial"/>
                <w:sz w:val="24"/>
                <w:szCs w:val="24"/>
              </w:rPr>
            </w:pPr>
          </w:p>
        </w:tc>
      </w:tr>
      <w:tr w:rsidR="00771ED0" w:rsidRPr="00771ED0" w14:paraId="4BEF813F" w14:textId="77777777" w:rsidTr="00AB5E07">
        <w:trPr>
          <w:trHeight w:val="1136"/>
        </w:trPr>
        <w:tc>
          <w:tcPr>
            <w:tcW w:w="5462" w:type="dxa"/>
            <w:gridSpan w:val="3"/>
            <w:tcBorders>
              <w:top w:val="single" w:sz="4" w:space="0" w:color="auto"/>
              <w:left w:val="single" w:sz="4" w:space="0" w:color="auto"/>
              <w:bottom w:val="single" w:sz="4" w:space="0" w:color="auto"/>
              <w:right w:val="single" w:sz="4" w:space="0" w:color="auto"/>
            </w:tcBorders>
          </w:tcPr>
          <w:p w14:paraId="5C3DED1B" w14:textId="77777777" w:rsidR="00771ED0" w:rsidRPr="006C4230" w:rsidRDefault="00771ED0">
            <w:pPr>
              <w:rPr>
                <w:rFonts w:ascii="Arial" w:hAnsi="Arial" w:cs="Arial"/>
                <w:b/>
                <w:sz w:val="24"/>
                <w:szCs w:val="24"/>
              </w:rPr>
            </w:pPr>
            <w:r w:rsidRPr="006C4230">
              <w:rPr>
                <w:rFonts w:ascii="Arial" w:hAnsi="Arial" w:cs="Arial"/>
                <w:b/>
                <w:sz w:val="24"/>
                <w:szCs w:val="24"/>
              </w:rPr>
              <w:t xml:space="preserve">What did you learn? </w:t>
            </w:r>
          </w:p>
          <w:p w14:paraId="4EBE0F0E" w14:textId="77777777" w:rsidR="00771ED0" w:rsidRPr="006C4230" w:rsidRDefault="00771ED0">
            <w:pPr>
              <w:rPr>
                <w:rFonts w:ascii="Arial" w:hAnsi="Arial" w:cs="Arial"/>
                <w:b/>
                <w:sz w:val="24"/>
                <w:szCs w:val="24"/>
              </w:rPr>
            </w:pPr>
          </w:p>
        </w:tc>
        <w:tc>
          <w:tcPr>
            <w:tcW w:w="8968" w:type="dxa"/>
            <w:gridSpan w:val="3"/>
            <w:tcBorders>
              <w:top w:val="single" w:sz="4" w:space="0" w:color="auto"/>
              <w:left w:val="single" w:sz="4" w:space="0" w:color="auto"/>
              <w:bottom w:val="single" w:sz="4" w:space="0" w:color="auto"/>
              <w:right w:val="single" w:sz="4" w:space="0" w:color="auto"/>
            </w:tcBorders>
          </w:tcPr>
          <w:p w14:paraId="6C547BA7" w14:textId="77777777" w:rsidR="00771ED0" w:rsidRPr="006C4230" w:rsidRDefault="00771ED0">
            <w:pPr>
              <w:rPr>
                <w:rFonts w:ascii="Arial" w:hAnsi="Arial" w:cs="Arial"/>
                <w:sz w:val="24"/>
                <w:szCs w:val="24"/>
              </w:rPr>
            </w:pPr>
          </w:p>
          <w:p w14:paraId="0018A145" w14:textId="77777777" w:rsidR="00771ED0" w:rsidRPr="006C4230" w:rsidRDefault="00771ED0">
            <w:pPr>
              <w:rPr>
                <w:rFonts w:ascii="Arial" w:hAnsi="Arial" w:cs="Arial"/>
                <w:sz w:val="24"/>
                <w:szCs w:val="24"/>
              </w:rPr>
            </w:pPr>
          </w:p>
        </w:tc>
      </w:tr>
      <w:tr w:rsidR="00771ED0" w:rsidRPr="00771ED0" w14:paraId="13D95532" w14:textId="77777777" w:rsidTr="006C4230">
        <w:trPr>
          <w:trHeight w:val="1403"/>
        </w:trPr>
        <w:tc>
          <w:tcPr>
            <w:tcW w:w="5462" w:type="dxa"/>
            <w:gridSpan w:val="3"/>
            <w:tcBorders>
              <w:top w:val="single" w:sz="4" w:space="0" w:color="auto"/>
              <w:left w:val="single" w:sz="4" w:space="0" w:color="auto"/>
              <w:bottom w:val="single" w:sz="4" w:space="0" w:color="auto"/>
              <w:right w:val="single" w:sz="4" w:space="0" w:color="auto"/>
            </w:tcBorders>
          </w:tcPr>
          <w:p w14:paraId="3E3E3C08" w14:textId="77777777" w:rsidR="00771ED0" w:rsidRPr="006C4230" w:rsidRDefault="00771ED0">
            <w:pPr>
              <w:rPr>
                <w:rFonts w:ascii="Arial" w:hAnsi="Arial" w:cs="Arial"/>
                <w:b/>
                <w:sz w:val="24"/>
                <w:szCs w:val="24"/>
              </w:rPr>
            </w:pPr>
            <w:r w:rsidRPr="006C4230">
              <w:rPr>
                <w:rFonts w:ascii="Arial" w:hAnsi="Arial" w:cs="Arial"/>
                <w:b/>
                <w:sz w:val="24"/>
                <w:szCs w:val="24"/>
              </w:rPr>
              <w:t xml:space="preserve">How will you apply this learning in your future work? </w:t>
            </w:r>
          </w:p>
          <w:p w14:paraId="7491E6D4" w14:textId="77777777" w:rsidR="00771ED0" w:rsidRPr="006C4230" w:rsidRDefault="00771ED0">
            <w:pPr>
              <w:rPr>
                <w:rFonts w:ascii="Arial" w:hAnsi="Arial" w:cs="Arial"/>
                <w:b/>
                <w:sz w:val="24"/>
                <w:szCs w:val="24"/>
              </w:rPr>
            </w:pPr>
          </w:p>
        </w:tc>
        <w:tc>
          <w:tcPr>
            <w:tcW w:w="8968" w:type="dxa"/>
            <w:gridSpan w:val="3"/>
            <w:tcBorders>
              <w:top w:val="single" w:sz="4" w:space="0" w:color="auto"/>
              <w:left w:val="single" w:sz="4" w:space="0" w:color="auto"/>
              <w:bottom w:val="single" w:sz="4" w:space="0" w:color="auto"/>
              <w:right w:val="single" w:sz="4" w:space="0" w:color="auto"/>
            </w:tcBorders>
          </w:tcPr>
          <w:p w14:paraId="1C5150BF" w14:textId="77777777" w:rsidR="00771ED0" w:rsidRPr="006C4230" w:rsidRDefault="00771ED0">
            <w:pPr>
              <w:rPr>
                <w:rFonts w:ascii="Arial" w:hAnsi="Arial" w:cs="Arial"/>
                <w:sz w:val="24"/>
                <w:szCs w:val="24"/>
              </w:rPr>
            </w:pPr>
          </w:p>
          <w:p w14:paraId="7693816E" w14:textId="77777777" w:rsidR="00771ED0" w:rsidRPr="006C4230" w:rsidRDefault="00771ED0">
            <w:pPr>
              <w:rPr>
                <w:rFonts w:ascii="Arial" w:hAnsi="Arial" w:cs="Arial"/>
                <w:sz w:val="24"/>
                <w:szCs w:val="24"/>
              </w:rPr>
            </w:pPr>
          </w:p>
        </w:tc>
      </w:tr>
      <w:tr w:rsidR="00771ED0" w:rsidRPr="00771ED0" w14:paraId="2A730275" w14:textId="77777777" w:rsidTr="006C4230">
        <w:trPr>
          <w:trHeight w:val="566"/>
        </w:trPr>
        <w:tc>
          <w:tcPr>
            <w:tcW w:w="5462" w:type="dxa"/>
            <w:gridSpan w:val="3"/>
            <w:tcBorders>
              <w:top w:val="single" w:sz="4" w:space="0" w:color="auto"/>
              <w:left w:val="single" w:sz="4" w:space="0" w:color="auto"/>
              <w:bottom w:val="single" w:sz="4" w:space="0" w:color="auto"/>
              <w:right w:val="single" w:sz="4" w:space="0" w:color="auto"/>
            </w:tcBorders>
            <w:hideMark/>
          </w:tcPr>
          <w:p w14:paraId="13A618F0" w14:textId="4313D279" w:rsidR="00771ED0" w:rsidRPr="006C4230" w:rsidRDefault="00771ED0" w:rsidP="002222E3">
            <w:pPr>
              <w:rPr>
                <w:rFonts w:ascii="Arial" w:hAnsi="Arial" w:cs="Arial"/>
                <w:b/>
                <w:sz w:val="24"/>
                <w:szCs w:val="24"/>
              </w:rPr>
            </w:pPr>
            <w:r w:rsidRPr="006C4230">
              <w:rPr>
                <w:rFonts w:ascii="Arial" w:hAnsi="Arial" w:cs="Arial"/>
                <w:b/>
                <w:sz w:val="24"/>
                <w:szCs w:val="24"/>
              </w:rPr>
              <w:t xml:space="preserve">Medical </w:t>
            </w:r>
            <w:r w:rsidR="002222E3" w:rsidRPr="006C4230">
              <w:rPr>
                <w:rFonts w:ascii="Arial" w:hAnsi="Arial" w:cs="Arial"/>
                <w:b/>
                <w:sz w:val="24"/>
                <w:szCs w:val="24"/>
              </w:rPr>
              <w:t>Supervisor’s</w:t>
            </w:r>
            <w:r w:rsidRPr="006C4230">
              <w:rPr>
                <w:rFonts w:ascii="Arial" w:hAnsi="Arial" w:cs="Arial"/>
                <w:b/>
                <w:sz w:val="24"/>
                <w:szCs w:val="24"/>
              </w:rPr>
              <w:t xml:space="preserve"> signature</w:t>
            </w:r>
          </w:p>
        </w:tc>
        <w:tc>
          <w:tcPr>
            <w:tcW w:w="8968" w:type="dxa"/>
            <w:gridSpan w:val="3"/>
            <w:tcBorders>
              <w:top w:val="single" w:sz="4" w:space="0" w:color="auto"/>
              <w:left w:val="single" w:sz="4" w:space="0" w:color="auto"/>
              <w:bottom w:val="single" w:sz="4" w:space="0" w:color="auto"/>
              <w:right w:val="single" w:sz="4" w:space="0" w:color="auto"/>
            </w:tcBorders>
          </w:tcPr>
          <w:p w14:paraId="66176462" w14:textId="77777777" w:rsidR="00771ED0" w:rsidRPr="006C4230" w:rsidRDefault="00771ED0">
            <w:pPr>
              <w:rPr>
                <w:rFonts w:ascii="Arial" w:hAnsi="Arial" w:cs="Arial"/>
                <w:sz w:val="24"/>
                <w:szCs w:val="24"/>
              </w:rPr>
            </w:pPr>
          </w:p>
        </w:tc>
      </w:tr>
      <w:tr w:rsidR="00771ED0" w:rsidRPr="00771ED0" w14:paraId="14D19AFA" w14:textId="77777777" w:rsidTr="006C4230">
        <w:tblPrEx>
          <w:tblLook w:val="00A0" w:firstRow="1" w:lastRow="0" w:firstColumn="1" w:lastColumn="0" w:noHBand="0" w:noVBand="0"/>
        </w:tblPrEx>
        <w:trPr>
          <w:trHeight w:val="566"/>
        </w:trPr>
        <w:tc>
          <w:tcPr>
            <w:tcW w:w="14430" w:type="dxa"/>
            <w:gridSpan w:val="6"/>
            <w:tcBorders>
              <w:top w:val="nil"/>
              <w:left w:val="nil"/>
              <w:bottom w:val="single" w:sz="4" w:space="0" w:color="auto"/>
              <w:right w:val="nil"/>
            </w:tcBorders>
            <w:hideMark/>
          </w:tcPr>
          <w:p w14:paraId="2FB02D96" w14:textId="5DB7B140" w:rsidR="00771ED0" w:rsidRPr="00771ED0" w:rsidRDefault="00771ED0">
            <w:pPr>
              <w:rPr>
                <w:rFonts w:asciiTheme="minorHAnsi" w:hAnsiTheme="minorHAnsi" w:cstheme="minorHAnsi"/>
                <w:b/>
                <w:i/>
              </w:rPr>
            </w:pPr>
            <w:r w:rsidRPr="00771ED0">
              <w:rPr>
                <w:rFonts w:asciiTheme="minorHAnsi" w:hAnsiTheme="minorHAnsi" w:cstheme="minorHAnsi"/>
                <w:b/>
                <w:i/>
              </w:rPr>
              <w:t>Appendix 3</w:t>
            </w:r>
          </w:p>
        </w:tc>
      </w:tr>
      <w:tr w:rsidR="00771ED0" w:rsidRPr="00771ED0" w14:paraId="3EB64495" w14:textId="77777777" w:rsidTr="00AB5E07">
        <w:tblPrEx>
          <w:tblLook w:val="00A0" w:firstRow="1" w:lastRow="0" w:firstColumn="1" w:lastColumn="0" w:noHBand="0" w:noVBand="0"/>
        </w:tblPrEx>
        <w:trPr>
          <w:trHeight w:val="566"/>
        </w:trPr>
        <w:tc>
          <w:tcPr>
            <w:tcW w:w="5462"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833273C" w14:textId="77777777" w:rsidR="00771ED0" w:rsidRPr="00AB5E07" w:rsidRDefault="00771ED0">
            <w:pPr>
              <w:rPr>
                <w:rFonts w:ascii="Arial" w:hAnsi="Arial" w:cs="Arial"/>
                <w:b/>
                <w:sz w:val="24"/>
                <w:szCs w:val="24"/>
              </w:rPr>
            </w:pPr>
            <w:r w:rsidRPr="00AB5E07">
              <w:rPr>
                <w:rFonts w:ascii="Arial" w:hAnsi="Arial" w:cs="Arial"/>
                <w:b/>
                <w:sz w:val="24"/>
                <w:szCs w:val="24"/>
              </w:rPr>
              <w:t>Non-medical practitioner</w:t>
            </w:r>
          </w:p>
        </w:tc>
        <w:tc>
          <w:tcPr>
            <w:tcW w:w="896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D750E66" w14:textId="77777777" w:rsidR="00771ED0" w:rsidRPr="00AB5E07" w:rsidRDefault="00771ED0">
            <w:pPr>
              <w:rPr>
                <w:rFonts w:ascii="Arial" w:hAnsi="Arial" w:cs="Arial"/>
                <w:b/>
                <w:sz w:val="24"/>
                <w:szCs w:val="24"/>
              </w:rPr>
            </w:pPr>
            <w:r w:rsidRPr="00AB5E07">
              <w:rPr>
                <w:rFonts w:ascii="Arial" w:hAnsi="Arial" w:cs="Arial"/>
                <w:b/>
                <w:sz w:val="24"/>
                <w:szCs w:val="24"/>
              </w:rPr>
              <w:t>Record of supervised authorisation of Blood Components</w:t>
            </w:r>
          </w:p>
        </w:tc>
      </w:tr>
      <w:tr w:rsidR="00771ED0" w:rsidRPr="00771ED0" w14:paraId="7C6225DE" w14:textId="77777777" w:rsidTr="006C4230">
        <w:tblPrEx>
          <w:tblLook w:val="00A0" w:firstRow="1" w:lastRow="0" w:firstColumn="1" w:lastColumn="0" w:noHBand="0" w:noVBand="0"/>
        </w:tblPrEx>
        <w:trPr>
          <w:trHeight w:val="585"/>
        </w:trPr>
        <w:tc>
          <w:tcPr>
            <w:tcW w:w="1384" w:type="dxa"/>
            <w:tcBorders>
              <w:top w:val="single" w:sz="4" w:space="0" w:color="auto"/>
              <w:left w:val="single" w:sz="4" w:space="0" w:color="auto"/>
              <w:bottom w:val="single" w:sz="4" w:space="0" w:color="auto"/>
              <w:right w:val="single" w:sz="4" w:space="0" w:color="auto"/>
            </w:tcBorders>
            <w:hideMark/>
          </w:tcPr>
          <w:p w14:paraId="7171E6C3" w14:textId="77777777" w:rsidR="00771ED0" w:rsidRPr="00AB5E07" w:rsidRDefault="00771ED0">
            <w:pPr>
              <w:rPr>
                <w:rFonts w:ascii="Arial" w:hAnsi="Arial" w:cs="Arial"/>
                <w:sz w:val="24"/>
                <w:szCs w:val="24"/>
              </w:rPr>
            </w:pPr>
            <w:r w:rsidRPr="00AB5E07">
              <w:rPr>
                <w:rFonts w:ascii="Arial" w:hAnsi="Arial" w:cs="Arial"/>
                <w:b/>
                <w:sz w:val="24"/>
                <w:szCs w:val="24"/>
              </w:rPr>
              <w:t xml:space="preserve">Date       </w:t>
            </w:r>
          </w:p>
        </w:tc>
        <w:tc>
          <w:tcPr>
            <w:tcW w:w="2411" w:type="dxa"/>
            <w:tcBorders>
              <w:top w:val="single" w:sz="4" w:space="0" w:color="auto"/>
              <w:left w:val="single" w:sz="4" w:space="0" w:color="auto"/>
              <w:bottom w:val="single" w:sz="4" w:space="0" w:color="auto"/>
              <w:right w:val="single" w:sz="4" w:space="0" w:color="auto"/>
            </w:tcBorders>
            <w:hideMark/>
          </w:tcPr>
          <w:p w14:paraId="39AEB07D" w14:textId="77777777" w:rsidR="00771ED0" w:rsidRPr="00AB5E07" w:rsidRDefault="00771ED0">
            <w:pPr>
              <w:rPr>
                <w:rFonts w:ascii="Arial" w:hAnsi="Arial" w:cs="Arial"/>
                <w:b/>
                <w:sz w:val="24"/>
                <w:szCs w:val="24"/>
              </w:rPr>
            </w:pPr>
            <w:r w:rsidRPr="00AB5E07">
              <w:rPr>
                <w:rFonts w:ascii="Arial" w:hAnsi="Arial" w:cs="Arial"/>
                <w:b/>
                <w:sz w:val="24"/>
                <w:szCs w:val="24"/>
              </w:rPr>
              <w:t>Patient               Hospital Number</w:t>
            </w:r>
          </w:p>
        </w:tc>
        <w:tc>
          <w:tcPr>
            <w:tcW w:w="1667" w:type="dxa"/>
            <w:tcBorders>
              <w:top w:val="single" w:sz="4" w:space="0" w:color="auto"/>
              <w:left w:val="single" w:sz="4" w:space="0" w:color="auto"/>
              <w:bottom w:val="single" w:sz="4" w:space="0" w:color="auto"/>
              <w:right w:val="single" w:sz="4" w:space="0" w:color="auto"/>
            </w:tcBorders>
            <w:hideMark/>
          </w:tcPr>
          <w:p w14:paraId="7DB589BE" w14:textId="77777777" w:rsidR="00771ED0" w:rsidRPr="00AB5E07" w:rsidRDefault="00771ED0">
            <w:pPr>
              <w:rPr>
                <w:rFonts w:ascii="Arial" w:hAnsi="Arial" w:cs="Arial"/>
                <w:sz w:val="24"/>
                <w:szCs w:val="24"/>
              </w:rPr>
            </w:pPr>
            <w:r w:rsidRPr="00AB5E07">
              <w:rPr>
                <w:rFonts w:ascii="Arial" w:hAnsi="Arial" w:cs="Arial"/>
                <w:b/>
                <w:sz w:val="24"/>
                <w:szCs w:val="24"/>
              </w:rPr>
              <w:t>Component</w:t>
            </w:r>
          </w:p>
        </w:tc>
        <w:tc>
          <w:tcPr>
            <w:tcW w:w="3751" w:type="dxa"/>
            <w:tcBorders>
              <w:top w:val="single" w:sz="4" w:space="0" w:color="auto"/>
              <w:left w:val="single" w:sz="4" w:space="0" w:color="auto"/>
              <w:bottom w:val="single" w:sz="4" w:space="0" w:color="auto"/>
              <w:right w:val="single" w:sz="4" w:space="0" w:color="auto"/>
            </w:tcBorders>
            <w:hideMark/>
          </w:tcPr>
          <w:p w14:paraId="3872322A" w14:textId="77777777" w:rsidR="00771ED0" w:rsidRPr="00AB5E07" w:rsidRDefault="00771ED0">
            <w:pPr>
              <w:rPr>
                <w:rFonts w:ascii="Arial" w:hAnsi="Arial" w:cs="Arial"/>
                <w:sz w:val="24"/>
                <w:szCs w:val="24"/>
              </w:rPr>
            </w:pPr>
            <w:r w:rsidRPr="00AB5E07">
              <w:rPr>
                <w:rFonts w:ascii="Arial" w:hAnsi="Arial" w:cs="Arial"/>
                <w:b/>
                <w:sz w:val="24"/>
                <w:szCs w:val="24"/>
              </w:rPr>
              <w:t>Rationale for transfusion</w:t>
            </w:r>
          </w:p>
        </w:tc>
        <w:tc>
          <w:tcPr>
            <w:tcW w:w="2581" w:type="dxa"/>
            <w:tcBorders>
              <w:top w:val="single" w:sz="4" w:space="0" w:color="auto"/>
              <w:left w:val="single" w:sz="4" w:space="0" w:color="auto"/>
              <w:bottom w:val="single" w:sz="4" w:space="0" w:color="auto"/>
              <w:right w:val="single" w:sz="4" w:space="0" w:color="auto"/>
            </w:tcBorders>
            <w:hideMark/>
          </w:tcPr>
          <w:p w14:paraId="0FFB3DB7" w14:textId="77777777" w:rsidR="00771ED0" w:rsidRPr="00AB5E07" w:rsidRDefault="00771ED0">
            <w:pPr>
              <w:rPr>
                <w:rFonts w:ascii="Arial" w:hAnsi="Arial" w:cs="Arial"/>
                <w:sz w:val="24"/>
                <w:szCs w:val="24"/>
              </w:rPr>
            </w:pPr>
            <w:r w:rsidRPr="00AB5E07">
              <w:rPr>
                <w:rFonts w:ascii="Arial" w:hAnsi="Arial" w:cs="Arial"/>
                <w:b/>
                <w:sz w:val="24"/>
                <w:szCs w:val="24"/>
              </w:rPr>
              <w:t>Comments on review of transfusion episode</w:t>
            </w:r>
          </w:p>
        </w:tc>
        <w:tc>
          <w:tcPr>
            <w:tcW w:w="2636" w:type="dxa"/>
            <w:tcBorders>
              <w:top w:val="single" w:sz="4" w:space="0" w:color="auto"/>
              <w:left w:val="single" w:sz="4" w:space="0" w:color="auto"/>
              <w:bottom w:val="single" w:sz="4" w:space="0" w:color="auto"/>
              <w:right w:val="single" w:sz="4" w:space="0" w:color="auto"/>
            </w:tcBorders>
            <w:hideMark/>
          </w:tcPr>
          <w:p w14:paraId="347B61C2" w14:textId="77777777" w:rsidR="00771ED0" w:rsidRPr="00AB5E07" w:rsidRDefault="00771ED0">
            <w:pPr>
              <w:rPr>
                <w:rFonts w:ascii="Arial" w:hAnsi="Arial" w:cs="Arial"/>
                <w:sz w:val="24"/>
                <w:szCs w:val="24"/>
              </w:rPr>
            </w:pPr>
            <w:r w:rsidRPr="00AB5E07">
              <w:rPr>
                <w:rFonts w:ascii="Arial" w:hAnsi="Arial" w:cs="Arial"/>
                <w:b/>
                <w:sz w:val="24"/>
                <w:szCs w:val="24"/>
              </w:rPr>
              <w:t>Assessor signature if transfusion was satisfactory</w:t>
            </w:r>
          </w:p>
        </w:tc>
      </w:tr>
      <w:tr w:rsidR="00771ED0" w:rsidRPr="00771ED0" w14:paraId="7D6C7D96" w14:textId="77777777" w:rsidTr="006C4230">
        <w:tblPrEx>
          <w:tblLook w:val="00A0" w:firstRow="1" w:lastRow="0" w:firstColumn="1" w:lastColumn="0" w:noHBand="0" w:noVBand="0"/>
        </w:tblPrEx>
        <w:trPr>
          <w:trHeight w:val="1413"/>
        </w:trPr>
        <w:tc>
          <w:tcPr>
            <w:tcW w:w="1384" w:type="dxa"/>
            <w:tcBorders>
              <w:top w:val="single" w:sz="4" w:space="0" w:color="auto"/>
              <w:left w:val="single" w:sz="4" w:space="0" w:color="auto"/>
              <w:bottom w:val="single" w:sz="4" w:space="0" w:color="auto"/>
              <w:right w:val="single" w:sz="4" w:space="0" w:color="auto"/>
            </w:tcBorders>
          </w:tcPr>
          <w:p w14:paraId="5C53A00C" w14:textId="77777777" w:rsidR="00771ED0" w:rsidRPr="00771ED0" w:rsidRDefault="00771ED0">
            <w:pPr>
              <w:rPr>
                <w:rFonts w:asciiTheme="minorHAnsi" w:hAnsiTheme="minorHAnsi" w:cstheme="minorHAnsi"/>
                <w:b/>
              </w:rPr>
            </w:pPr>
          </w:p>
        </w:tc>
        <w:tc>
          <w:tcPr>
            <w:tcW w:w="2411" w:type="dxa"/>
            <w:tcBorders>
              <w:top w:val="single" w:sz="4" w:space="0" w:color="auto"/>
              <w:left w:val="single" w:sz="4" w:space="0" w:color="auto"/>
              <w:bottom w:val="single" w:sz="4" w:space="0" w:color="auto"/>
              <w:right w:val="single" w:sz="4" w:space="0" w:color="auto"/>
            </w:tcBorders>
          </w:tcPr>
          <w:p w14:paraId="0F2FC381" w14:textId="77777777" w:rsidR="00771ED0" w:rsidRPr="00771ED0" w:rsidRDefault="00771ED0">
            <w:pPr>
              <w:rPr>
                <w:rFonts w:asciiTheme="minorHAnsi" w:hAnsiTheme="minorHAnsi" w:cstheme="minorHAnsi"/>
                <w:b/>
              </w:rPr>
            </w:pPr>
          </w:p>
        </w:tc>
        <w:tc>
          <w:tcPr>
            <w:tcW w:w="1667" w:type="dxa"/>
            <w:tcBorders>
              <w:top w:val="single" w:sz="4" w:space="0" w:color="auto"/>
              <w:left w:val="single" w:sz="4" w:space="0" w:color="auto"/>
              <w:bottom w:val="single" w:sz="4" w:space="0" w:color="auto"/>
              <w:right w:val="single" w:sz="4" w:space="0" w:color="auto"/>
            </w:tcBorders>
          </w:tcPr>
          <w:p w14:paraId="366BE8DB" w14:textId="77777777" w:rsidR="00771ED0" w:rsidRPr="00771ED0" w:rsidRDefault="00771ED0">
            <w:pPr>
              <w:rPr>
                <w:rFonts w:asciiTheme="minorHAnsi" w:hAnsiTheme="minorHAnsi" w:cstheme="minorHAnsi"/>
                <w:b/>
              </w:rPr>
            </w:pPr>
          </w:p>
        </w:tc>
        <w:tc>
          <w:tcPr>
            <w:tcW w:w="3751" w:type="dxa"/>
            <w:tcBorders>
              <w:top w:val="single" w:sz="4" w:space="0" w:color="auto"/>
              <w:left w:val="single" w:sz="4" w:space="0" w:color="auto"/>
              <w:bottom w:val="single" w:sz="4" w:space="0" w:color="auto"/>
              <w:right w:val="single" w:sz="4" w:space="0" w:color="auto"/>
            </w:tcBorders>
          </w:tcPr>
          <w:p w14:paraId="64D0EDDA" w14:textId="77777777" w:rsidR="00771ED0" w:rsidRPr="00771ED0" w:rsidRDefault="00771ED0">
            <w:pPr>
              <w:rPr>
                <w:rFonts w:asciiTheme="minorHAnsi" w:hAnsiTheme="minorHAnsi" w:cstheme="minorHAnsi"/>
                <w:b/>
              </w:rPr>
            </w:pPr>
          </w:p>
        </w:tc>
        <w:tc>
          <w:tcPr>
            <w:tcW w:w="2581" w:type="dxa"/>
            <w:tcBorders>
              <w:top w:val="single" w:sz="4" w:space="0" w:color="auto"/>
              <w:left w:val="single" w:sz="4" w:space="0" w:color="auto"/>
              <w:bottom w:val="single" w:sz="4" w:space="0" w:color="auto"/>
              <w:right w:val="single" w:sz="4" w:space="0" w:color="auto"/>
            </w:tcBorders>
          </w:tcPr>
          <w:p w14:paraId="3E41AB4C" w14:textId="77777777" w:rsidR="00771ED0" w:rsidRPr="00771ED0" w:rsidRDefault="00771ED0">
            <w:pPr>
              <w:rPr>
                <w:rFonts w:asciiTheme="minorHAnsi" w:hAnsiTheme="minorHAnsi" w:cstheme="minorHAnsi"/>
                <w:b/>
              </w:rPr>
            </w:pPr>
          </w:p>
        </w:tc>
        <w:tc>
          <w:tcPr>
            <w:tcW w:w="2636" w:type="dxa"/>
            <w:tcBorders>
              <w:top w:val="single" w:sz="4" w:space="0" w:color="auto"/>
              <w:left w:val="single" w:sz="4" w:space="0" w:color="auto"/>
              <w:bottom w:val="single" w:sz="4" w:space="0" w:color="auto"/>
              <w:right w:val="single" w:sz="4" w:space="0" w:color="auto"/>
            </w:tcBorders>
          </w:tcPr>
          <w:p w14:paraId="78555A0C" w14:textId="77777777" w:rsidR="00771ED0" w:rsidRPr="00771ED0" w:rsidRDefault="00771ED0">
            <w:pPr>
              <w:rPr>
                <w:rFonts w:asciiTheme="minorHAnsi" w:hAnsiTheme="minorHAnsi" w:cstheme="minorHAnsi"/>
                <w:b/>
              </w:rPr>
            </w:pPr>
          </w:p>
        </w:tc>
      </w:tr>
      <w:tr w:rsidR="00771ED0" w:rsidRPr="00771ED0" w14:paraId="65A8FA6E" w14:textId="77777777" w:rsidTr="006C4230">
        <w:tblPrEx>
          <w:tblLook w:val="00A0" w:firstRow="1" w:lastRow="0" w:firstColumn="1" w:lastColumn="0" w:noHBand="0" w:noVBand="0"/>
        </w:tblPrEx>
        <w:trPr>
          <w:trHeight w:val="1405"/>
        </w:trPr>
        <w:tc>
          <w:tcPr>
            <w:tcW w:w="1384" w:type="dxa"/>
            <w:tcBorders>
              <w:top w:val="single" w:sz="4" w:space="0" w:color="auto"/>
              <w:left w:val="single" w:sz="4" w:space="0" w:color="auto"/>
              <w:bottom w:val="single" w:sz="4" w:space="0" w:color="auto"/>
              <w:right w:val="single" w:sz="4" w:space="0" w:color="auto"/>
            </w:tcBorders>
          </w:tcPr>
          <w:p w14:paraId="461ACDD1" w14:textId="77777777" w:rsidR="00771ED0" w:rsidRPr="00771ED0" w:rsidRDefault="00771ED0">
            <w:pPr>
              <w:rPr>
                <w:rFonts w:asciiTheme="minorHAnsi" w:hAnsiTheme="minorHAnsi" w:cstheme="minorHAnsi"/>
              </w:rPr>
            </w:pPr>
          </w:p>
        </w:tc>
        <w:tc>
          <w:tcPr>
            <w:tcW w:w="2411" w:type="dxa"/>
            <w:tcBorders>
              <w:top w:val="single" w:sz="4" w:space="0" w:color="auto"/>
              <w:left w:val="single" w:sz="4" w:space="0" w:color="auto"/>
              <w:bottom w:val="single" w:sz="4" w:space="0" w:color="auto"/>
              <w:right w:val="single" w:sz="4" w:space="0" w:color="auto"/>
            </w:tcBorders>
          </w:tcPr>
          <w:p w14:paraId="0D569B2D" w14:textId="77777777" w:rsidR="00771ED0" w:rsidRPr="00771ED0" w:rsidRDefault="00771ED0">
            <w:pPr>
              <w:rPr>
                <w:rFonts w:asciiTheme="minorHAnsi" w:hAnsiTheme="minorHAnsi" w:cstheme="minorHAnsi"/>
              </w:rPr>
            </w:pPr>
          </w:p>
        </w:tc>
        <w:tc>
          <w:tcPr>
            <w:tcW w:w="1667" w:type="dxa"/>
            <w:tcBorders>
              <w:top w:val="single" w:sz="4" w:space="0" w:color="auto"/>
              <w:left w:val="single" w:sz="4" w:space="0" w:color="auto"/>
              <w:bottom w:val="single" w:sz="4" w:space="0" w:color="auto"/>
              <w:right w:val="single" w:sz="4" w:space="0" w:color="auto"/>
            </w:tcBorders>
          </w:tcPr>
          <w:p w14:paraId="4E8BD56E" w14:textId="77777777" w:rsidR="00771ED0" w:rsidRPr="00771ED0" w:rsidRDefault="00771ED0">
            <w:pPr>
              <w:rPr>
                <w:rFonts w:asciiTheme="minorHAnsi" w:hAnsiTheme="minorHAnsi" w:cstheme="minorHAnsi"/>
              </w:rPr>
            </w:pPr>
          </w:p>
        </w:tc>
        <w:tc>
          <w:tcPr>
            <w:tcW w:w="3751" w:type="dxa"/>
            <w:tcBorders>
              <w:top w:val="single" w:sz="4" w:space="0" w:color="auto"/>
              <w:left w:val="single" w:sz="4" w:space="0" w:color="auto"/>
              <w:bottom w:val="single" w:sz="4" w:space="0" w:color="auto"/>
              <w:right w:val="single" w:sz="4" w:space="0" w:color="auto"/>
            </w:tcBorders>
          </w:tcPr>
          <w:p w14:paraId="6587ACC2" w14:textId="77777777" w:rsidR="00771ED0" w:rsidRPr="00771ED0" w:rsidRDefault="00771ED0">
            <w:pPr>
              <w:rPr>
                <w:rFonts w:asciiTheme="minorHAnsi" w:hAnsiTheme="minorHAnsi" w:cstheme="minorHAnsi"/>
              </w:rPr>
            </w:pPr>
          </w:p>
        </w:tc>
        <w:tc>
          <w:tcPr>
            <w:tcW w:w="2581" w:type="dxa"/>
            <w:tcBorders>
              <w:top w:val="single" w:sz="4" w:space="0" w:color="auto"/>
              <w:left w:val="single" w:sz="4" w:space="0" w:color="auto"/>
              <w:bottom w:val="single" w:sz="4" w:space="0" w:color="auto"/>
              <w:right w:val="single" w:sz="4" w:space="0" w:color="auto"/>
            </w:tcBorders>
          </w:tcPr>
          <w:p w14:paraId="20FB797A" w14:textId="77777777" w:rsidR="00771ED0" w:rsidRPr="00771ED0" w:rsidRDefault="00771ED0">
            <w:pPr>
              <w:rPr>
                <w:rFonts w:asciiTheme="minorHAnsi" w:hAnsiTheme="minorHAnsi" w:cstheme="minorHAnsi"/>
              </w:rPr>
            </w:pPr>
          </w:p>
        </w:tc>
        <w:tc>
          <w:tcPr>
            <w:tcW w:w="2636" w:type="dxa"/>
            <w:tcBorders>
              <w:top w:val="single" w:sz="4" w:space="0" w:color="auto"/>
              <w:left w:val="single" w:sz="4" w:space="0" w:color="auto"/>
              <w:bottom w:val="single" w:sz="4" w:space="0" w:color="auto"/>
              <w:right w:val="single" w:sz="4" w:space="0" w:color="auto"/>
            </w:tcBorders>
          </w:tcPr>
          <w:p w14:paraId="6A6FFF7B" w14:textId="77777777" w:rsidR="00771ED0" w:rsidRPr="00771ED0" w:rsidRDefault="00771ED0">
            <w:pPr>
              <w:rPr>
                <w:rFonts w:asciiTheme="minorHAnsi" w:hAnsiTheme="minorHAnsi" w:cstheme="minorHAnsi"/>
              </w:rPr>
            </w:pPr>
          </w:p>
        </w:tc>
      </w:tr>
      <w:tr w:rsidR="00771ED0" w:rsidRPr="00771ED0" w14:paraId="66F5A0C3" w14:textId="77777777" w:rsidTr="006C4230">
        <w:tblPrEx>
          <w:tblLook w:val="00A0" w:firstRow="1" w:lastRow="0" w:firstColumn="1" w:lastColumn="0" w:noHBand="0" w:noVBand="0"/>
        </w:tblPrEx>
        <w:trPr>
          <w:trHeight w:val="1531"/>
        </w:trPr>
        <w:tc>
          <w:tcPr>
            <w:tcW w:w="1384" w:type="dxa"/>
            <w:tcBorders>
              <w:top w:val="single" w:sz="4" w:space="0" w:color="auto"/>
              <w:left w:val="single" w:sz="4" w:space="0" w:color="auto"/>
              <w:bottom w:val="single" w:sz="4" w:space="0" w:color="auto"/>
              <w:right w:val="single" w:sz="4" w:space="0" w:color="auto"/>
            </w:tcBorders>
          </w:tcPr>
          <w:p w14:paraId="1E9C4B9E" w14:textId="77777777" w:rsidR="00771ED0" w:rsidRPr="00771ED0" w:rsidRDefault="00771ED0">
            <w:pPr>
              <w:rPr>
                <w:rFonts w:asciiTheme="minorHAnsi" w:hAnsiTheme="minorHAnsi" w:cstheme="minorHAnsi"/>
              </w:rPr>
            </w:pPr>
          </w:p>
        </w:tc>
        <w:tc>
          <w:tcPr>
            <w:tcW w:w="2411" w:type="dxa"/>
            <w:tcBorders>
              <w:top w:val="single" w:sz="4" w:space="0" w:color="auto"/>
              <w:left w:val="single" w:sz="4" w:space="0" w:color="auto"/>
              <w:bottom w:val="single" w:sz="4" w:space="0" w:color="auto"/>
              <w:right w:val="single" w:sz="4" w:space="0" w:color="auto"/>
            </w:tcBorders>
          </w:tcPr>
          <w:p w14:paraId="6D0DB753" w14:textId="77777777" w:rsidR="00771ED0" w:rsidRPr="00771ED0" w:rsidRDefault="00771ED0">
            <w:pPr>
              <w:rPr>
                <w:rFonts w:asciiTheme="minorHAnsi" w:hAnsiTheme="minorHAnsi" w:cstheme="minorHAnsi"/>
              </w:rPr>
            </w:pPr>
          </w:p>
        </w:tc>
        <w:tc>
          <w:tcPr>
            <w:tcW w:w="1667" w:type="dxa"/>
            <w:tcBorders>
              <w:top w:val="single" w:sz="4" w:space="0" w:color="auto"/>
              <w:left w:val="single" w:sz="4" w:space="0" w:color="auto"/>
              <w:bottom w:val="single" w:sz="4" w:space="0" w:color="auto"/>
              <w:right w:val="single" w:sz="4" w:space="0" w:color="auto"/>
            </w:tcBorders>
          </w:tcPr>
          <w:p w14:paraId="423EDD91" w14:textId="77777777" w:rsidR="00771ED0" w:rsidRPr="00771ED0" w:rsidRDefault="00771ED0">
            <w:pPr>
              <w:rPr>
                <w:rFonts w:asciiTheme="minorHAnsi" w:hAnsiTheme="minorHAnsi" w:cstheme="minorHAnsi"/>
              </w:rPr>
            </w:pPr>
          </w:p>
        </w:tc>
        <w:tc>
          <w:tcPr>
            <w:tcW w:w="3751" w:type="dxa"/>
            <w:tcBorders>
              <w:top w:val="single" w:sz="4" w:space="0" w:color="auto"/>
              <w:left w:val="single" w:sz="4" w:space="0" w:color="auto"/>
              <w:bottom w:val="single" w:sz="4" w:space="0" w:color="auto"/>
              <w:right w:val="single" w:sz="4" w:space="0" w:color="auto"/>
            </w:tcBorders>
          </w:tcPr>
          <w:p w14:paraId="00C6EB9B" w14:textId="77777777" w:rsidR="00771ED0" w:rsidRPr="00771ED0" w:rsidRDefault="00771ED0">
            <w:pPr>
              <w:rPr>
                <w:rFonts w:asciiTheme="minorHAnsi" w:hAnsiTheme="minorHAnsi" w:cstheme="minorHAnsi"/>
              </w:rPr>
            </w:pPr>
          </w:p>
        </w:tc>
        <w:tc>
          <w:tcPr>
            <w:tcW w:w="2581" w:type="dxa"/>
            <w:tcBorders>
              <w:top w:val="single" w:sz="4" w:space="0" w:color="auto"/>
              <w:left w:val="single" w:sz="4" w:space="0" w:color="auto"/>
              <w:bottom w:val="single" w:sz="4" w:space="0" w:color="auto"/>
              <w:right w:val="single" w:sz="4" w:space="0" w:color="auto"/>
            </w:tcBorders>
          </w:tcPr>
          <w:p w14:paraId="6A494A4F" w14:textId="77777777" w:rsidR="00771ED0" w:rsidRPr="00771ED0" w:rsidRDefault="00771ED0">
            <w:pPr>
              <w:rPr>
                <w:rFonts w:asciiTheme="minorHAnsi" w:hAnsiTheme="minorHAnsi" w:cstheme="minorHAnsi"/>
              </w:rPr>
            </w:pPr>
          </w:p>
        </w:tc>
        <w:tc>
          <w:tcPr>
            <w:tcW w:w="2636" w:type="dxa"/>
            <w:tcBorders>
              <w:top w:val="single" w:sz="4" w:space="0" w:color="auto"/>
              <w:left w:val="single" w:sz="4" w:space="0" w:color="auto"/>
              <w:bottom w:val="single" w:sz="4" w:space="0" w:color="auto"/>
              <w:right w:val="single" w:sz="4" w:space="0" w:color="auto"/>
            </w:tcBorders>
          </w:tcPr>
          <w:p w14:paraId="18B4B0F7" w14:textId="77777777" w:rsidR="00771ED0" w:rsidRPr="00771ED0" w:rsidRDefault="00771ED0">
            <w:pPr>
              <w:rPr>
                <w:rFonts w:asciiTheme="minorHAnsi" w:hAnsiTheme="minorHAnsi" w:cstheme="minorHAnsi"/>
              </w:rPr>
            </w:pPr>
          </w:p>
        </w:tc>
      </w:tr>
    </w:tbl>
    <w:p w14:paraId="03F8D683" w14:textId="77777777" w:rsidR="006C4230" w:rsidRDefault="00771ED0" w:rsidP="00771ED0">
      <w:pPr>
        <w:rPr>
          <w:rFonts w:asciiTheme="minorHAnsi" w:hAnsiTheme="minorHAnsi" w:cstheme="minorHAnsi"/>
          <w:b/>
          <w:i/>
        </w:rPr>
      </w:pPr>
      <w:r w:rsidRPr="00771ED0">
        <w:rPr>
          <w:rFonts w:asciiTheme="minorHAnsi" w:hAnsiTheme="minorHAnsi" w:cstheme="minorHAnsi"/>
          <w:noProof/>
          <w:lang w:eastAsia="en-GB"/>
        </w:rPr>
        <mc:AlternateContent>
          <mc:Choice Requires="wps">
            <w:drawing>
              <wp:anchor distT="0" distB="0" distL="114300" distR="114300" simplePos="0" relativeHeight="251655680" behindDoc="0" locked="0" layoutInCell="1" allowOverlap="1" wp14:anchorId="22440E7C" wp14:editId="23C34837">
                <wp:simplePos x="0" y="0"/>
                <wp:positionH relativeFrom="column">
                  <wp:posOffset>-1108</wp:posOffset>
                </wp:positionH>
                <wp:positionV relativeFrom="paragraph">
                  <wp:posOffset>235629</wp:posOffset>
                </wp:positionV>
                <wp:extent cx="5943600" cy="393243"/>
                <wp:effectExtent l="0" t="0" r="19050" b="260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3243"/>
                        </a:xfrm>
                        <a:prstGeom prst="rect">
                          <a:avLst/>
                        </a:prstGeom>
                        <a:solidFill>
                          <a:srgbClr val="FFFFFF"/>
                        </a:solidFill>
                        <a:ln w="9525">
                          <a:solidFill>
                            <a:srgbClr val="FFFFFF"/>
                          </a:solidFill>
                          <a:miter lim="800000"/>
                          <a:headEnd/>
                          <a:tailEnd/>
                        </a:ln>
                      </wps:spPr>
                      <wps:txbx>
                        <w:txbxContent>
                          <w:p w14:paraId="6C773269" w14:textId="77777777" w:rsidR="00CA04E6" w:rsidRPr="00AB5E07" w:rsidRDefault="00CA04E6" w:rsidP="00771ED0">
                            <w:pPr>
                              <w:rPr>
                                <w:rFonts w:ascii="Arial" w:hAnsi="Arial" w:cs="Arial"/>
                                <w:sz w:val="24"/>
                                <w:szCs w:val="24"/>
                              </w:rPr>
                            </w:pPr>
                            <w:r w:rsidRPr="00AB5E07">
                              <w:rPr>
                                <w:rFonts w:ascii="Arial" w:hAnsi="Arial" w:cs="Arial"/>
                                <w:sz w:val="24"/>
                                <w:szCs w:val="24"/>
                              </w:rPr>
                              <w:t>(To be photocopied for specified number of supervised authorisations defined locally)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440E7C" id="_x0000_t202" coordsize="21600,21600" o:spt="202" path="m,l,21600r21600,l21600,xe">
                <v:stroke joinstyle="miter"/>
                <v:path gradientshapeok="t" o:connecttype="rect"/>
              </v:shapetype>
              <v:shape id="Text Box 9" o:spid="_x0000_s1026" type="#_x0000_t202" style="position:absolute;margin-left:-.1pt;margin-top:18.55pt;width:468pt;height:30.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" strokecolor="white">
                <v:textbox>
                  <w:txbxContent>
                    <w:p w14:paraId="6C773269" w14:textId="77777777" w:rsidR="00CA04E6" w:rsidRPr="00AB5E07" w:rsidRDefault="00CA04E6" w:rsidP="00771ED0">
                      <w:pPr>
                        <w:rPr>
                          <w:rFonts w:ascii="Arial" w:hAnsi="Arial" w:cs="Arial"/>
                          <w:sz w:val="24"/>
                          <w:szCs w:val="24"/>
                        </w:rPr>
                      </w:pPr>
                      <w:r w:rsidRPr="00AB5E07">
                        <w:rPr>
                          <w:rFonts w:ascii="Arial" w:hAnsi="Arial" w:cs="Arial"/>
                          <w:sz w:val="24"/>
                          <w:szCs w:val="24"/>
                        </w:rPr>
                        <w:t>(To be photocopied for specified number of supervised authorisations defined locally)</w:t>
                      </w:r>
                    </w:p>
                  </w:txbxContent>
                </v:textbox>
              </v:shape>
            </w:pict>
          </mc:Fallback>
        </mc:AlternateContent>
      </w:r>
    </w:p>
    <w:p w14:paraId="7EE331D4" w14:textId="1C22F40A" w:rsidR="00771ED0" w:rsidRPr="00AB5E07" w:rsidRDefault="00771ED0" w:rsidP="00AB5E07">
      <w:pPr>
        <w:spacing w:after="0" w:line="240" w:lineRule="auto"/>
        <w:rPr>
          <w:rFonts w:ascii="Arial" w:hAnsi="Arial" w:cs="Arial"/>
          <w:b/>
          <w:sz w:val="24"/>
          <w:szCs w:val="24"/>
        </w:rPr>
      </w:pPr>
      <w:r w:rsidRPr="00AB5E07">
        <w:rPr>
          <w:rFonts w:ascii="Arial" w:hAnsi="Arial" w:cs="Arial"/>
          <w:b/>
          <w:i/>
          <w:sz w:val="24"/>
          <w:szCs w:val="24"/>
        </w:rPr>
        <w:t xml:space="preserve">Appendix 4 </w:t>
      </w:r>
    </w:p>
    <w:p w14:paraId="6CFB96C9" w14:textId="07F0DF03" w:rsidR="00771ED0" w:rsidRPr="00AB5E07" w:rsidRDefault="00AB5E07" w:rsidP="00AB5E07">
      <w:pPr>
        <w:spacing w:after="0" w:line="240" w:lineRule="auto"/>
        <w:rPr>
          <w:rFonts w:ascii="Arial" w:hAnsi="Arial" w:cs="Arial"/>
          <w:b/>
          <w:sz w:val="24"/>
          <w:szCs w:val="24"/>
        </w:rPr>
      </w:pPr>
      <w:r w:rsidRPr="00771ED0">
        <w:rPr>
          <w:rFonts w:asciiTheme="minorHAnsi" w:hAnsiTheme="minorHAnsi" w:cstheme="minorHAnsi"/>
          <w:noProof/>
          <w:lang w:eastAsia="en-GB"/>
        </w:rPr>
        <mc:AlternateContent>
          <mc:Choice Requires="wps">
            <w:drawing>
              <wp:anchor distT="0" distB="0" distL="114300" distR="114300" simplePos="0" relativeHeight="251659776" behindDoc="0" locked="0" layoutInCell="1" allowOverlap="1" wp14:anchorId="106B85FE" wp14:editId="303F18D7">
                <wp:simplePos x="0" y="0"/>
                <wp:positionH relativeFrom="column">
                  <wp:posOffset>-53163</wp:posOffset>
                </wp:positionH>
                <wp:positionV relativeFrom="paragraph">
                  <wp:posOffset>206729</wp:posOffset>
                </wp:positionV>
                <wp:extent cx="9076690" cy="1467293"/>
                <wp:effectExtent l="0" t="0" r="1016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6690" cy="1467293"/>
                        </a:xfrm>
                        <a:prstGeom prst="rect">
                          <a:avLst/>
                        </a:prstGeom>
                        <a:solidFill>
                          <a:srgbClr val="FFFFFF"/>
                        </a:solidFill>
                        <a:ln w="9525">
                          <a:solidFill>
                            <a:srgbClr val="000000"/>
                          </a:solidFill>
                          <a:miter lim="800000"/>
                          <a:headEnd/>
                          <a:tailEnd/>
                        </a:ln>
                      </wps:spPr>
                      <wps:txbx>
                        <w:txbxContent>
                          <w:p w14:paraId="250AA159" w14:textId="15E7C000" w:rsidR="00CA04E6" w:rsidRPr="00AB5E07" w:rsidRDefault="00CA04E6" w:rsidP="00771ED0">
                            <w:pPr>
                              <w:rPr>
                                <w:rFonts w:ascii="Arial" w:hAnsi="Arial" w:cs="Arial"/>
                                <w:sz w:val="24"/>
                                <w:szCs w:val="24"/>
                              </w:rPr>
                            </w:pPr>
                            <w:r w:rsidRPr="00AB5E07">
                              <w:rPr>
                                <w:rFonts w:ascii="Arial" w:hAnsi="Arial" w:cs="Arial"/>
                                <w:sz w:val="24"/>
                                <w:szCs w:val="24"/>
                              </w:rPr>
                              <w:t xml:space="preserve">I have met the knowledge and competency </w:t>
                            </w:r>
                            <w:r w:rsidR="00E71D1A" w:rsidRPr="00AB5E07">
                              <w:rPr>
                                <w:rFonts w:ascii="Arial" w:hAnsi="Arial" w:cs="Arial"/>
                                <w:sz w:val="24"/>
                                <w:szCs w:val="24"/>
                              </w:rPr>
                              <w:t>criteria,</w:t>
                            </w:r>
                            <w:r w:rsidRPr="00AB5E07">
                              <w:rPr>
                                <w:rFonts w:ascii="Arial" w:hAnsi="Arial" w:cs="Arial"/>
                                <w:sz w:val="24"/>
                                <w:szCs w:val="24"/>
                              </w:rPr>
                              <w:t xml:space="preserve"> and I am proficient to undertake the authorisation and written instructions for blood component authorisation.</w:t>
                            </w:r>
                          </w:p>
                          <w:p w14:paraId="23DC951F" w14:textId="47D16037" w:rsidR="00CA04E6" w:rsidRPr="00AB5E07" w:rsidRDefault="00CA04E6" w:rsidP="00771ED0">
                            <w:pPr>
                              <w:rPr>
                                <w:rFonts w:ascii="Arial" w:hAnsi="Arial" w:cs="Arial"/>
                                <w:sz w:val="24"/>
                                <w:szCs w:val="24"/>
                              </w:rPr>
                            </w:pPr>
                            <w:r w:rsidRPr="00AB5E07">
                              <w:rPr>
                                <w:rFonts w:ascii="Arial" w:hAnsi="Arial" w:cs="Arial"/>
                                <w:sz w:val="24"/>
                                <w:szCs w:val="24"/>
                              </w:rPr>
                              <w:t>Name (print and</w:t>
                            </w:r>
                            <w:r w:rsidR="00AB5E07">
                              <w:rPr>
                                <w:rFonts w:ascii="Arial" w:hAnsi="Arial" w:cs="Arial"/>
                                <w:sz w:val="24"/>
                                <w:szCs w:val="24"/>
                              </w:rPr>
                              <w:t xml:space="preserve"> </w:t>
                            </w:r>
                            <w:r w:rsidRPr="00AB5E07">
                              <w:rPr>
                                <w:rFonts w:ascii="Arial" w:hAnsi="Arial" w:cs="Arial"/>
                                <w:sz w:val="24"/>
                                <w:szCs w:val="24"/>
                              </w:rPr>
                              <w:t>sign)…………………………………………………………………………………………………………</w:t>
                            </w:r>
                            <w:r w:rsidR="00AB5E07">
                              <w:rPr>
                                <w:rFonts w:ascii="Arial" w:hAnsi="Arial" w:cs="Arial"/>
                                <w:sz w:val="24"/>
                                <w:szCs w:val="24"/>
                              </w:rPr>
                              <w:t>……………………</w:t>
                            </w:r>
                          </w:p>
                          <w:p w14:paraId="60518C2B" w14:textId="7F553316" w:rsidR="00CA04E6" w:rsidRPr="00AB5E07" w:rsidRDefault="00CA04E6" w:rsidP="00771ED0">
                            <w:pPr>
                              <w:rPr>
                                <w:rFonts w:ascii="Arial" w:hAnsi="Arial" w:cs="Arial"/>
                                <w:sz w:val="24"/>
                                <w:szCs w:val="24"/>
                              </w:rPr>
                            </w:pPr>
                            <w:r w:rsidRPr="00AB5E07">
                              <w:rPr>
                                <w:rFonts w:ascii="Arial" w:hAnsi="Arial" w:cs="Arial"/>
                                <w:sz w:val="24"/>
                                <w:szCs w:val="24"/>
                              </w:rPr>
                              <w:t>Clinical area/Speciality……………………………………………………………………………………………………………………………</w:t>
                            </w:r>
                            <w:r w:rsidR="00AB5E07">
                              <w:rPr>
                                <w:rFonts w:ascii="Arial" w:hAnsi="Arial" w:cs="Arial"/>
                                <w:sz w:val="24"/>
                                <w:szCs w:val="24"/>
                              </w:rPr>
                              <w:t>..</w:t>
                            </w:r>
                          </w:p>
                          <w:p w14:paraId="337B3985" w14:textId="183BAA53" w:rsidR="00CA04E6" w:rsidRDefault="00CA04E6" w:rsidP="00771ED0">
                            <w:pPr>
                              <w:rPr>
                                <w:rFonts w:ascii="Arial" w:hAnsi="Arial" w:cs="Arial"/>
                              </w:rPr>
                            </w:pPr>
                            <w:r w:rsidRPr="00AB5E07">
                              <w:rPr>
                                <w:rFonts w:ascii="Arial" w:hAnsi="Arial" w:cs="Arial"/>
                                <w:sz w:val="24"/>
                                <w:szCs w:val="24"/>
                              </w:rPr>
                              <w:t>Dat</w:t>
                            </w:r>
                            <w:r w:rsidR="00AB5E07">
                              <w:rPr>
                                <w:rFonts w:ascii="Arial" w:hAnsi="Arial" w:cs="Arial"/>
                                <w:sz w:val="24"/>
                                <w:szCs w:val="24"/>
                              </w:rPr>
                              <w:t xml:space="preserve">e </w:t>
                            </w:r>
                            <w:r w:rsidRPr="00AB5E07">
                              <w:rPr>
                                <w:rFonts w:ascii="Arial" w:hAnsi="Arial" w:cs="Arial"/>
                                <w:sz w:val="24"/>
                                <w:szCs w:val="24"/>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06B85FE" id="_x0000_t202" coordsize="21600,21600" o:spt="202" path="m,l,21600r21600,l21600,xe">
                <v:stroke joinstyle="miter"/>
                <v:path gradientshapeok="t" o:connecttype="rect"/>
              </v:shapetype>
              <v:shape id="Text Box 1" o:spid="_x0000_s1027" type="#_x0000_t202" style="position:absolute;margin-left:-4.2pt;margin-top:16.3pt;width:714.7pt;height:11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">
                <v:textbox>
                  <w:txbxContent>
                    <w:p w14:paraId="250AA159" w14:textId="15E7C000" w:rsidR="00CA04E6" w:rsidRPr="00AB5E07" w:rsidRDefault="00CA04E6" w:rsidP="00771ED0">
                      <w:pPr>
                        <w:rPr>
                          <w:rFonts w:ascii="Arial" w:hAnsi="Arial" w:cs="Arial"/>
                          <w:sz w:val="24"/>
                          <w:szCs w:val="24"/>
                        </w:rPr>
                      </w:pPr>
                      <w:r w:rsidRPr="00AB5E07">
                        <w:rPr>
                          <w:rFonts w:ascii="Arial" w:hAnsi="Arial" w:cs="Arial"/>
                          <w:sz w:val="24"/>
                          <w:szCs w:val="24"/>
                        </w:rPr>
                        <w:t xml:space="preserve">I have met the knowledge and competency </w:t>
                      </w:r>
                      <w:r w:rsidR="00E71D1A" w:rsidRPr="00AB5E07">
                        <w:rPr>
                          <w:rFonts w:ascii="Arial" w:hAnsi="Arial" w:cs="Arial"/>
                          <w:sz w:val="24"/>
                          <w:szCs w:val="24"/>
                        </w:rPr>
                        <w:t>criteria,</w:t>
                      </w:r>
                      <w:r w:rsidRPr="00AB5E07">
                        <w:rPr>
                          <w:rFonts w:ascii="Arial" w:hAnsi="Arial" w:cs="Arial"/>
                          <w:sz w:val="24"/>
                          <w:szCs w:val="24"/>
                        </w:rPr>
                        <w:t xml:space="preserve"> and I am proficient to undertake the authorisation and written instructions for blood component authorisation.</w:t>
                      </w:r>
                    </w:p>
                    <w:p w14:paraId="23DC951F" w14:textId="47D16037" w:rsidR="00CA04E6" w:rsidRPr="00AB5E07" w:rsidRDefault="00CA04E6" w:rsidP="00771ED0">
                      <w:pPr>
                        <w:rPr>
                          <w:rFonts w:ascii="Arial" w:hAnsi="Arial" w:cs="Arial"/>
                          <w:sz w:val="24"/>
                          <w:szCs w:val="24"/>
                        </w:rPr>
                      </w:pPr>
                      <w:r w:rsidRPr="00AB5E07">
                        <w:rPr>
                          <w:rFonts w:ascii="Arial" w:hAnsi="Arial" w:cs="Arial"/>
                          <w:sz w:val="24"/>
                          <w:szCs w:val="24"/>
                        </w:rPr>
                        <w:t>Name (print and</w:t>
                      </w:r>
                      <w:r w:rsidR="00AB5E07">
                        <w:rPr>
                          <w:rFonts w:ascii="Arial" w:hAnsi="Arial" w:cs="Arial"/>
                          <w:sz w:val="24"/>
                          <w:szCs w:val="24"/>
                        </w:rPr>
                        <w:t xml:space="preserve"> </w:t>
                      </w:r>
                      <w:r w:rsidRPr="00AB5E07">
                        <w:rPr>
                          <w:rFonts w:ascii="Arial" w:hAnsi="Arial" w:cs="Arial"/>
                          <w:sz w:val="24"/>
                          <w:szCs w:val="24"/>
                        </w:rPr>
                        <w:t>sign)…………………………………………………………………………………………………………</w:t>
                      </w:r>
                      <w:r w:rsidR="00AB5E07">
                        <w:rPr>
                          <w:rFonts w:ascii="Arial" w:hAnsi="Arial" w:cs="Arial"/>
                          <w:sz w:val="24"/>
                          <w:szCs w:val="24"/>
                        </w:rPr>
                        <w:t>……………………</w:t>
                      </w:r>
                    </w:p>
                    <w:p w14:paraId="60518C2B" w14:textId="7F553316" w:rsidR="00CA04E6" w:rsidRPr="00AB5E07" w:rsidRDefault="00CA04E6" w:rsidP="00771ED0">
                      <w:pPr>
                        <w:rPr>
                          <w:rFonts w:ascii="Arial" w:hAnsi="Arial" w:cs="Arial"/>
                          <w:sz w:val="24"/>
                          <w:szCs w:val="24"/>
                        </w:rPr>
                      </w:pPr>
                      <w:r w:rsidRPr="00AB5E07">
                        <w:rPr>
                          <w:rFonts w:ascii="Arial" w:hAnsi="Arial" w:cs="Arial"/>
                          <w:sz w:val="24"/>
                          <w:szCs w:val="24"/>
                        </w:rPr>
                        <w:t>Clinical area/Speciality……………………………………………………………………………………………………………………………</w:t>
                      </w:r>
                      <w:r w:rsidR="00AB5E07">
                        <w:rPr>
                          <w:rFonts w:ascii="Arial" w:hAnsi="Arial" w:cs="Arial"/>
                          <w:sz w:val="24"/>
                          <w:szCs w:val="24"/>
                        </w:rPr>
                        <w:t>..</w:t>
                      </w:r>
                    </w:p>
                    <w:p w14:paraId="337B3985" w14:textId="183BAA53" w:rsidR="00CA04E6" w:rsidRDefault="00CA04E6" w:rsidP="00771ED0">
                      <w:pPr>
                        <w:rPr>
                          <w:rFonts w:ascii="Arial" w:hAnsi="Arial" w:cs="Arial"/>
                        </w:rPr>
                      </w:pPr>
                      <w:r w:rsidRPr="00AB5E07">
                        <w:rPr>
                          <w:rFonts w:ascii="Arial" w:hAnsi="Arial" w:cs="Arial"/>
                          <w:sz w:val="24"/>
                          <w:szCs w:val="24"/>
                        </w:rPr>
                        <w:t>Dat</w:t>
                      </w:r>
                      <w:r w:rsidR="00AB5E07">
                        <w:rPr>
                          <w:rFonts w:ascii="Arial" w:hAnsi="Arial" w:cs="Arial"/>
                          <w:sz w:val="24"/>
                          <w:szCs w:val="24"/>
                        </w:rPr>
                        <w:t xml:space="preserve">e </w:t>
                      </w:r>
                      <w:r w:rsidRPr="00AB5E07">
                        <w:rPr>
                          <w:rFonts w:ascii="Arial" w:hAnsi="Arial" w:cs="Arial"/>
                          <w:sz w:val="24"/>
                          <w:szCs w:val="24"/>
                        </w:rPr>
                        <w:t>…………………………………………………………………………………………………………………………………………………</w:t>
                      </w:r>
                    </w:p>
                  </w:txbxContent>
                </v:textbox>
              </v:shape>
            </w:pict>
          </mc:Fallback>
        </mc:AlternateContent>
      </w:r>
      <w:r w:rsidR="00771ED0" w:rsidRPr="00AB5E07">
        <w:rPr>
          <w:rFonts w:ascii="Arial" w:hAnsi="Arial" w:cs="Arial"/>
          <w:b/>
          <w:sz w:val="24"/>
          <w:szCs w:val="24"/>
        </w:rPr>
        <w:t>DECLARATION OF COMPETENCE FORM</w:t>
      </w:r>
    </w:p>
    <w:p w14:paraId="0AD49821" w14:textId="6E171E43" w:rsidR="00771ED0" w:rsidRPr="00771ED0" w:rsidRDefault="00771ED0" w:rsidP="00771ED0">
      <w:pPr>
        <w:rPr>
          <w:rFonts w:asciiTheme="minorHAnsi" w:hAnsiTheme="minorHAnsi" w:cstheme="minorHAnsi"/>
        </w:rPr>
      </w:pPr>
      <w:r w:rsidRPr="00771ED0">
        <w:rPr>
          <w:rFonts w:asciiTheme="minorHAnsi" w:hAnsiTheme="minorHAnsi" w:cstheme="minorHAnsi"/>
          <w:noProof/>
          <w:lang w:eastAsia="en-GB"/>
        </w:rPr>
        <mc:AlternateContent>
          <mc:Choice Requires="wps">
            <w:drawing>
              <wp:anchor distT="0" distB="0" distL="114300" distR="114300" simplePos="0" relativeHeight="251656704" behindDoc="0" locked="0" layoutInCell="1" allowOverlap="1" wp14:anchorId="36233C1D" wp14:editId="4E6C45FE">
                <wp:simplePos x="0" y="0"/>
                <wp:positionH relativeFrom="column">
                  <wp:posOffset>-114300</wp:posOffset>
                </wp:positionH>
                <wp:positionV relativeFrom="paragraph">
                  <wp:posOffset>5337175</wp:posOffset>
                </wp:positionV>
                <wp:extent cx="9076690" cy="1291590"/>
                <wp:effectExtent l="9525" t="12700" r="10160"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6690" cy="1291590"/>
                        </a:xfrm>
                        <a:prstGeom prst="rect">
                          <a:avLst/>
                        </a:prstGeom>
                        <a:solidFill>
                          <a:srgbClr val="FFFFFF"/>
                        </a:solidFill>
                        <a:ln w="9525">
                          <a:solidFill>
                            <a:srgbClr val="FFFFFF"/>
                          </a:solidFill>
                          <a:miter lim="800000"/>
                          <a:headEnd/>
                          <a:tailEnd/>
                        </a:ln>
                      </wps:spPr>
                      <wps:txbx>
                        <w:txbxContent>
                          <w:p w14:paraId="2B74E9D0" w14:textId="61B99E57" w:rsidR="00CA04E6" w:rsidRDefault="00CA04E6" w:rsidP="00771ED0">
                            <w:pPr>
                              <w:rPr>
                                <w:rFonts w:ascii="Arial" w:hAnsi="Arial" w:cs="Arial"/>
                                <w:b/>
                              </w:rPr>
                            </w:pPr>
                            <w:r>
                              <w:rPr>
                                <w:rFonts w:ascii="Arial" w:hAnsi="Arial" w:cs="Arial"/>
                                <w:b/>
                              </w:rPr>
                              <w:t>Please send a copy of this form to: - Your clinical manager</w:t>
                            </w:r>
                            <w:r w:rsidR="00AC2C0D">
                              <w:rPr>
                                <w:rFonts w:ascii="Arial" w:hAnsi="Arial" w:cs="Arial"/>
                                <w:b/>
                              </w:rPr>
                              <w:t xml:space="preserve"> and</w:t>
                            </w:r>
                            <w:r>
                              <w:rPr>
                                <w:rFonts w:ascii="Arial" w:hAnsi="Arial" w:cs="Arial"/>
                                <w:b/>
                              </w:rPr>
                              <w:t xml:space="preserve"> Transfusion Practitioner.  Keep the original for your own records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 w14:anchorId="36233C1D" id="Text Box 8" o:spid="_x0000_s1028" type="#_x0000_t202" style="position:absolute;margin-left:-9pt;margin-top:420.25pt;width:714.7pt;height:101.7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" strokecolor="white">
                <v:textbox>
                  <w:txbxContent>
                    <w:p w14:paraId="2B74E9D0" w14:textId="61B99E57" w:rsidR="00CA04E6" w:rsidRDefault="00CA04E6" w:rsidP="00771ED0">
                      <w:pPr>
                        <w:rPr>
                          <w:rFonts w:ascii="Arial" w:hAnsi="Arial" w:cs="Arial"/>
                          <w:b/>
                        </w:rPr>
                      </w:pPr>
                      <w:r>
                        <w:rPr>
                          <w:rFonts w:ascii="Arial" w:hAnsi="Arial" w:cs="Arial"/>
                          <w:b/>
                        </w:rPr>
                        <w:t>Please send a copy of this form to: - Your clinical manager</w:t>
                      </w:r>
                      <w:r w:rsidR="00AC2C0D">
                        <w:rPr>
                          <w:rFonts w:ascii="Arial" w:hAnsi="Arial" w:cs="Arial"/>
                          <w:b/>
                        </w:rPr>
                        <w:t xml:space="preserve"> and</w:t>
                      </w:r>
                      <w:r>
                        <w:rPr>
                          <w:rFonts w:ascii="Arial" w:hAnsi="Arial" w:cs="Arial"/>
                          <w:b/>
                        </w:rPr>
                        <w:t xml:space="preserve"> Transfusion Practitioner.  Keep the original for your own records</w:t>
                      </w:r>
                    </w:p>
                  </w:txbxContent>
                </v:textbox>
              </v:shape>
            </w:pict>
          </mc:Fallback>
        </mc:AlternateContent>
      </w:r>
    </w:p>
    <w:p w14:paraId="18DCEE40" w14:textId="77777777" w:rsidR="00771ED0" w:rsidRPr="00771ED0" w:rsidRDefault="00771ED0" w:rsidP="00771ED0">
      <w:pPr>
        <w:rPr>
          <w:rFonts w:asciiTheme="minorHAnsi" w:hAnsiTheme="minorHAnsi" w:cstheme="minorHAnsi"/>
        </w:rPr>
      </w:pPr>
    </w:p>
    <w:p w14:paraId="6EACD2EE" w14:textId="77777777" w:rsidR="00771ED0" w:rsidRPr="00771ED0" w:rsidRDefault="00771ED0" w:rsidP="00771ED0">
      <w:pPr>
        <w:rPr>
          <w:rFonts w:asciiTheme="minorHAnsi" w:hAnsiTheme="minorHAnsi" w:cstheme="minorHAnsi"/>
        </w:rPr>
      </w:pPr>
    </w:p>
    <w:p w14:paraId="7724F1D0" w14:textId="77777777" w:rsidR="00771ED0" w:rsidRPr="00771ED0" w:rsidRDefault="00771ED0" w:rsidP="00771ED0">
      <w:pPr>
        <w:rPr>
          <w:rFonts w:asciiTheme="minorHAnsi" w:hAnsiTheme="minorHAnsi" w:cstheme="minorHAnsi"/>
        </w:rPr>
      </w:pPr>
    </w:p>
    <w:p w14:paraId="5F5DB46B" w14:textId="0DC15516" w:rsidR="00771ED0" w:rsidRPr="00771ED0" w:rsidRDefault="00AB5E07" w:rsidP="00771ED0">
      <w:pPr>
        <w:rPr>
          <w:rFonts w:asciiTheme="minorHAnsi" w:hAnsiTheme="minorHAnsi" w:cstheme="minorHAnsi"/>
        </w:rPr>
      </w:pPr>
      <w:r w:rsidRPr="00771ED0">
        <w:rPr>
          <w:rFonts w:asciiTheme="minorHAnsi" w:hAnsiTheme="minorHAnsi" w:cstheme="minorHAnsi"/>
          <w:noProof/>
          <w:lang w:eastAsia="en-GB"/>
        </w:rPr>
        <mc:AlternateContent>
          <mc:Choice Requires="wps">
            <w:drawing>
              <wp:anchor distT="0" distB="0" distL="114300" distR="114300" simplePos="0" relativeHeight="251657728" behindDoc="0" locked="0" layoutInCell="1" allowOverlap="1" wp14:anchorId="46469FD9" wp14:editId="001A0C17">
                <wp:simplePos x="0" y="0"/>
                <wp:positionH relativeFrom="column">
                  <wp:posOffset>-55541</wp:posOffset>
                </wp:positionH>
                <wp:positionV relativeFrom="paragraph">
                  <wp:posOffset>280035</wp:posOffset>
                </wp:positionV>
                <wp:extent cx="9076690" cy="1456660"/>
                <wp:effectExtent l="0" t="0" r="10160"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6690" cy="1456660"/>
                        </a:xfrm>
                        <a:prstGeom prst="rect">
                          <a:avLst/>
                        </a:prstGeom>
                        <a:solidFill>
                          <a:srgbClr val="FFFFFF"/>
                        </a:solidFill>
                        <a:ln w="9525">
                          <a:solidFill>
                            <a:srgbClr val="000000"/>
                          </a:solidFill>
                          <a:miter lim="800000"/>
                          <a:headEnd/>
                          <a:tailEnd/>
                        </a:ln>
                      </wps:spPr>
                      <wps:txbx>
                        <w:txbxContent>
                          <w:p w14:paraId="43B45C1F" w14:textId="77777777" w:rsidR="00CA04E6" w:rsidRPr="00AB5E07" w:rsidRDefault="00CA04E6" w:rsidP="00771ED0">
                            <w:pPr>
                              <w:rPr>
                                <w:rFonts w:ascii="Arial" w:hAnsi="Arial" w:cs="Arial"/>
                                <w:sz w:val="24"/>
                                <w:szCs w:val="24"/>
                              </w:rPr>
                            </w:pPr>
                            <w:r w:rsidRPr="00AB5E07">
                              <w:rPr>
                                <w:rFonts w:ascii="Arial" w:hAnsi="Arial" w:cs="Arial"/>
                                <w:sz w:val="24"/>
                                <w:szCs w:val="24"/>
                              </w:rPr>
                              <w:t>I have assessed the above practitioner and deemed them proficient to undertake the authorisation and written instructions for blood component authorisation.</w:t>
                            </w:r>
                          </w:p>
                          <w:p w14:paraId="793EF8F6" w14:textId="49179BA0" w:rsidR="00CA04E6" w:rsidRPr="00AB5E07" w:rsidRDefault="00CA04E6" w:rsidP="00771ED0">
                            <w:pPr>
                              <w:rPr>
                                <w:rFonts w:ascii="Arial" w:hAnsi="Arial" w:cs="Arial"/>
                                <w:sz w:val="24"/>
                                <w:szCs w:val="24"/>
                              </w:rPr>
                            </w:pPr>
                            <w:r w:rsidRPr="00AB5E07">
                              <w:rPr>
                                <w:rFonts w:ascii="Arial" w:hAnsi="Arial" w:cs="Arial"/>
                                <w:sz w:val="24"/>
                                <w:szCs w:val="24"/>
                              </w:rPr>
                              <w:t>Name (print and sign)………………………………………………………………………………………………………………………………</w:t>
                            </w:r>
                          </w:p>
                          <w:p w14:paraId="7FE1DE30" w14:textId="69C91F40" w:rsidR="00CA04E6" w:rsidRPr="00AB5E07" w:rsidRDefault="00CA04E6" w:rsidP="00771ED0">
                            <w:pPr>
                              <w:rPr>
                                <w:rFonts w:ascii="Arial" w:hAnsi="Arial" w:cs="Arial"/>
                                <w:sz w:val="24"/>
                                <w:szCs w:val="24"/>
                              </w:rPr>
                            </w:pPr>
                            <w:r w:rsidRPr="00AB5E07">
                              <w:rPr>
                                <w:rFonts w:ascii="Arial" w:hAnsi="Arial" w:cs="Arial"/>
                                <w:sz w:val="24"/>
                                <w:szCs w:val="24"/>
                              </w:rPr>
                              <w:t>Clinical area/Speciality………………………………………………………………………………………………………………………………</w:t>
                            </w:r>
                          </w:p>
                          <w:p w14:paraId="1715DC23" w14:textId="1965930B" w:rsidR="00CA04E6" w:rsidRDefault="00CA04E6" w:rsidP="00771ED0">
                            <w:r w:rsidRPr="00AB5E07">
                              <w:rPr>
                                <w:rFonts w:ascii="Arial" w:hAnsi="Arial" w:cs="Arial"/>
                                <w:sz w:val="24"/>
                                <w:szCs w:val="24"/>
                              </w:rPr>
                              <w:t>Date…………………………………………………………………………………………………………………………………………………</w:t>
                            </w:r>
                            <w:r w:rsidR="00AB5E07">
                              <w:rPr>
                                <w:rFonts w:ascii="Arial" w:hAnsi="Arial" w:cs="Arial"/>
                                <w:sz w:val="24"/>
                                <w:szCs w:val="24"/>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6469FD9" id="Text Box 7" o:spid="_x0000_s1029" type="#_x0000_t202" style="position:absolute;margin-left:-4.35pt;margin-top:22.05pt;width:714.7pt;height:11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">
                <v:textbox>
                  <w:txbxContent>
                    <w:p w14:paraId="43B45C1F" w14:textId="77777777" w:rsidR="00CA04E6" w:rsidRPr="00AB5E07" w:rsidRDefault="00CA04E6" w:rsidP="00771ED0">
                      <w:pPr>
                        <w:rPr>
                          <w:rFonts w:ascii="Arial" w:hAnsi="Arial" w:cs="Arial"/>
                          <w:sz w:val="24"/>
                          <w:szCs w:val="24"/>
                        </w:rPr>
                      </w:pPr>
                      <w:r w:rsidRPr="00AB5E07">
                        <w:rPr>
                          <w:rFonts w:ascii="Arial" w:hAnsi="Arial" w:cs="Arial"/>
                          <w:sz w:val="24"/>
                          <w:szCs w:val="24"/>
                        </w:rPr>
                        <w:t>I have assessed the above practitioner and deemed them proficient to undertake the authorisation and written instructions for blood component authorisation.</w:t>
                      </w:r>
                    </w:p>
                    <w:p w14:paraId="793EF8F6" w14:textId="49179BA0" w:rsidR="00CA04E6" w:rsidRPr="00AB5E07" w:rsidRDefault="00CA04E6" w:rsidP="00771ED0">
                      <w:pPr>
                        <w:rPr>
                          <w:rFonts w:ascii="Arial" w:hAnsi="Arial" w:cs="Arial"/>
                          <w:sz w:val="24"/>
                          <w:szCs w:val="24"/>
                        </w:rPr>
                      </w:pPr>
                      <w:r w:rsidRPr="00AB5E07">
                        <w:rPr>
                          <w:rFonts w:ascii="Arial" w:hAnsi="Arial" w:cs="Arial"/>
                          <w:sz w:val="24"/>
                          <w:szCs w:val="24"/>
                        </w:rPr>
                        <w:t>Name (print and sign)………………………………………………………………………………………………………………………………</w:t>
                      </w:r>
                    </w:p>
                    <w:p w14:paraId="7FE1DE30" w14:textId="69C91F40" w:rsidR="00CA04E6" w:rsidRPr="00AB5E07" w:rsidRDefault="00CA04E6" w:rsidP="00771ED0">
                      <w:pPr>
                        <w:rPr>
                          <w:rFonts w:ascii="Arial" w:hAnsi="Arial" w:cs="Arial"/>
                          <w:sz w:val="24"/>
                          <w:szCs w:val="24"/>
                        </w:rPr>
                      </w:pPr>
                      <w:r w:rsidRPr="00AB5E07">
                        <w:rPr>
                          <w:rFonts w:ascii="Arial" w:hAnsi="Arial" w:cs="Arial"/>
                          <w:sz w:val="24"/>
                          <w:szCs w:val="24"/>
                        </w:rPr>
                        <w:t>Clinical area/Speciality………………………………………………………………………………………………………………………………</w:t>
                      </w:r>
                    </w:p>
                    <w:p w14:paraId="1715DC23" w14:textId="1965930B" w:rsidR="00CA04E6" w:rsidRDefault="00CA04E6" w:rsidP="00771ED0">
                      <w:r w:rsidRPr="00AB5E07">
                        <w:rPr>
                          <w:rFonts w:ascii="Arial" w:hAnsi="Arial" w:cs="Arial"/>
                          <w:sz w:val="24"/>
                          <w:szCs w:val="24"/>
                        </w:rPr>
                        <w:t>Date…………………………………………………………………………………………………………………………………………………</w:t>
                      </w:r>
                      <w:r w:rsidR="00AB5E07">
                        <w:rPr>
                          <w:rFonts w:ascii="Arial" w:hAnsi="Arial" w:cs="Arial"/>
                          <w:sz w:val="24"/>
                          <w:szCs w:val="24"/>
                        </w:rPr>
                        <w:t>…</w:t>
                      </w:r>
                    </w:p>
                  </w:txbxContent>
                </v:textbox>
              </v:shape>
            </w:pict>
          </mc:Fallback>
        </mc:AlternateContent>
      </w:r>
    </w:p>
    <w:p w14:paraId="28DF5074" w14:textId="291B0CA8" w:rsidR="00771ED0" w:rsidRPr="00771ED0" w:rsidRDefault="00771ED0" w:rsidP="00771ED0">
      <w:pPr>
        <w:rPr>
          <w:rFonts w:asciiTheme="minorHAnsi" w:hAnsiTheme="minorHAnsi" w:cstheme="minorHAnsi"/>
        </w:rPr>
      </w:pPr>
    </w:p>
    <w:p w14:paraId="1A1E34FB" w14:textId="77777777" w:rsidR="00771ED0" w:rsidRPr="00771ED0" w:rsidRDefault="00771ED0" w:rsidP="00771ED0">
      <w:pPr>
        <w:rPr>
          <w:rFonts w:asciiTheme="minorHAnsi" w:hAnsiTheme="minorHAnsi" w:cstheme="minorHAnsi"/>
        </w:rPr>
      </w:pPr>
    </w:p>
    <w:p w14:paraId="13E33590" w14:textId="77777777" w:rsidR="00771ED0" w:rsidRPr="00771ED0" w:rsidRDefault="00771ED0" w:rsidP="00771ED0">
      <w:pPr>
        <w:rPr>
          <w:rFonts w:asciiTheme="minorHAnsi" w:hAnsiTheme="minorHAnsi" w:cstheme="minorHAnsi"/>
          <w:b/>
        </w:rPr>
      </w:pPr>
    </w:p>
    <w:p w14:paraId="0E8A8785" w14:textId="77777777" w:rsidR="00771ED0" w:rsidRPr="00771ED0" w:rsidRDefault="00771ED0" w:rsidP="00771ED0">
      <w:pPr>
        <w:rPr>
          <w:rFonts w:asciiTheme="minorHAnsi" w:hAnsiTheme="minorHAnsi" w:cstheme="minorHAnsi"/>
          <w:b/>
        </w:rPr>
      </w:pPr>
    </w:p>
    <w:p w14:paraId="737DA140" w14:textId="59C6DAAF" w:rsidR="00771ED0" w:rsidRPr="00771ED0" w:rsidRDefault="00AB5E07" w:rsidP="00771ED0">
      <w:pPr>
        <w:rPr>
          <w:rFonts w:asciiTheme="minorHAnsi" w:hAnsiTheme="minorHAnsi" w:cstheme="minorHAnsi"/>
          <w:b/>
        </w:rPr>
      </w:pPr>
      <w:r w:rsidRPr="00771ED0">
        <w:rPr>
          <w:rFonts w:asciiTheme="minorHAnsi" w:hAnsiTheme="minorHAnsi" w:cstheme="minorHAnsi"/>
          <w:noProof/>
          <w:lang w:eastAsia="en-GB"/>
        </w:rPr>
        <mc:AlternateContent>
          <mc:Choice Requires="wps">
            <w:drawing>
              <wp:anchor distT="0" distB="0" distL="114300" distR="114300" simplePos="0" relativeHeight="251658752" behindDoc="0" locked="0" layoutInCell="1" allowOverlap="1" wp14:anchorId="2AAD66A1" wp14:editId="08A6F826">
                <wp:simplePos x="0" y="0"/>
                <wp:positionH relativeFrom="column">
                  <wp:posOffset>-52705</wp:posOffset>
                </wp:positionH>
                <wp:positionV relativeFrom="paragraph">
                  <wp:posOffset>195949</wp:posOffset>
                </wp:positionV>
                <wp:extent cx="9076690" cy="1499190"/>
                <wp:effectExtent l="0" t="0" r="1016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6690" cy="1499190"/>
                        </a:xfrm>
                        <a:prstGeom prst="rect">
                          <a:avLst/>
                        </a:prstGeom>
                        <a:solidFill>
                          <a:srgbClr val="FFFFFF"/>
                        </a:solidFill>
                        <a:ln w="9525">
                          <a:solidFill>
                            <a:srgbClr val="000000"/>
                          </a:solidFill>
                          <a:miter lim="800000"/>
                          <a:headEnd/>
                          <a:tailEnd/>
                        </a:ln>
                      </wps:spPr>
                      <wps:txbx>
                        <w:txbxContent>
                          <w:p w14:paraId="060EA1F4" w14:textId="77777777" w:rsidR="00CA04E6" w:rsidRPr="00AB5E07" w:rsidRDefault="00CA04E6" w:rsidP="00771ED0">
                            <w:pPr>
                              <w:rPr>
                                <w:rFonts w:ascii="Arial" w:hAnsi="Arial" w:cs="Arial"/>
                                <w:sz w:val="24"/>
                                <w:szCs w:val="24"/>
                              </w:rPr>
                            </w:pPr>
                            <w:r w:rsidRPr="00AB5E07">
                              <w:rPr>
                                <w:rFonts w:ascii="Arial" w:hAnsi="Arial" w:cs="Arial"/>
                                <w:sz w:val="24"/>
                                <w:szCs w:val="24"/>
                              </w:rPr>
                              <w:t>It has been agreed by the Hospital Transfusion Committee that the above practitioner can undertake the authorisation and written instructions for blood component authorisation and this document has been sent to clinical governance for ratification.</w:t>
                            </w:r>
                          </w:p>
                          <w:p w14:paraId="7A67C7DB" w14:textId="7BE865CD" w:rsidR="00CA04E6" w:rsidRPr="00AB5E07" w:rsidRDefault="00CA04E6" w:rsidP="00771ED0">
                            <w:pPr>
                              <w:rPr>
                                <w:rFonts w:ascii="Arial" w:hAnsi="Arial" w:cs="Arial"/>
                                <w:sz w:val="24"/>
                                <w:szCs w:val="24"/>
                              </w:rPr>
                            </w:pPr>
                            <w:r w:rsidRPr="00AB5E07">
                              <w:rPr>
                                <w:rFonts w:ascii="Arial" w:hAnsi="Arial" w:cs="Arial"/>
                                <w:sz w:val="24"/>
                                <w:szCs w:val="24"/>
                              </w:rPr>
                              <w:t>Name (print and sign)………………………………………………………………………………………………………………………………</w:t>
                            </w:r>
                          </w:p>
                          <w:p w14:paraId="7A6B21ED" w14:textId="59B3E9BA" w:rsidR="00CA04E6" w:rsidRPr="00AB5E07" w:rsidRDefault="00CA04E6" w:rsidP="00771ED0">
                            <w:pPr>
                              <w:rPr>
                                <w:rFonts w:ascii="Arial" w:hAnsi="Arial" w:cs="Arial"/>
                                <w:sz w:val="24"/>
                                <w:szCs w:val="24"/>
                              </w:rPr>
                            </w:pPr>
                            <w:r w:rsidRPr="00AB5E07">
                              <w:rPr>
                                <w:rFonts w:ascii="Arial" w:hAnsi="Arial" w:cs="Arial"/>
                                <w:sz w:val="24"/>
                                <w:szCs w:val="24"/>
                              </w:rPr>
                              <w:t>Chair of HTC …………………………………………………………………………………………………………………………………………</w:t>
                            </w:r>
                          </w:p>
                          <w:p w14:paraId="7B018D96" w14:textId="77777777" w:rsidR="00CA04E6" w:rsidRDefault="00CA04E6" w:rsidP="00771ED0">
                            <w:pPr>
                              <w:rPr>
                                <w:rFonts w:ascii="Arial" w:hAnsi="Arial" w:cs="Arial"/>
                              </w:rPr>
                            </w:pPr>
                            <w:r w:rsidRPr="00AB5E07">
                              <w:rPr>
                                <w:rFonts w:ascii="Arial" w:hAnsi="Arial" w:cs="Arial"/>
                                <w:sz w:val="24"/>
                                <w:szCs w:val="24"/>
                              </w:rPr>
                              <w:t>Date……………………………………………………………………………………………………………………………………………………………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AAD66A1" id="Text Box 2" o:spid="_x0000_s1030" type="#_x0000_t202" style="position:absolute;margin-left:-4.15pt;margin-top:15.45pt;width:714.7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">
                <v:textbox>
                  <w:txbxContent>
                    <w:p w14:paraId="060EA1F4" w14:textId="77777777" w:rsidR="00CA04E6" w:rsidRPr="00AB5E07" w:rsidRDefault="00CA04E6" w:rsidP="00771ED0">
                      <w:pPr>
                        <w:rPr>
                          <w:rFonts w:ascii="Arial" w:hAnsi="Arial" w:cs="Arial"/>
                          <w:sz w:val="24"/>
                          <w:szCs w:val="24"/>
                        </w:rPr>
                      </w:pPr>
                      <w:r w:rsidRPr="00AB5E07">
                        <w:rPr>
                          <w:rFonts w:ascii="Arial" w:hAnsi="Arial" w:cs="Arial"/>
                          <w:sz w:val="24"/>
                          <w:szCs w:val="24"/>
                        </w:rPr>
                        <w:t>It has been agreed by the Hospital Transfusion Committee that the above practitioner can undertake the authorisation and written instructions for blood component authorisation and this document has been sent to clinical governance for ratification.</w:t>
                      </w:r>
                    </w:p>
                    <w:p w14:paraId="7A67C7DB" w14:textId="7BE865CD" w:rsidR="00CA04E6" w:rsidRPr="00AB5E07" w:rsidRDefault="00CA04E6" w:rsidP="00771ED0">
                      <w:pPr>
                        <w:rPr>
                          <w:rFonts w:ascii="Arial" w:hAnsi="Arial" w:cs="Arial"/>
                          <w:sz w:val="24"/>
                          <w:szCs w:val="24"/>
                        </w:rPr>
                      </w:pPr>
                      <w:r w:rsidRPr="00AB5E07">
                        <w:rPr>
                          <w:rFonts w:ascii="Arial" w:hAnsi="Arial" w:cs="Arial"/>
                          <w:sz w:val="24"/>
                          <w:szCs w:val="24"/>
                        </w:rPr>
                        <w:t>Name (print and sign)………………………………………………………………………………………………………………………………</w:t>
                      </w:r>
                    </w:p>
                    <w:p w14:paraId="7A6B21ED" w14:textId="59B3E9BA" w:rsidR="00CA04E6" w:rsidRPr="00AB5E07" w:rsidRDefault="00CA04E6" w:rsidP="00771ED0">
                      <w:pPr>
                        <w:rPr>
                          <w:rFonts w:ascii="Arial" w:hAnsi="Arial" w:cs="Arial"/>
                          <w:sz w:val="24"/>
                          <w:szCs w:val="24"/>
                        </w:rPr>
                      </w:pPr>
                      <w:r w:rsidRPr="00AB5E07">
                        <w:rPr>
                          <w:rFonts w:ascii="Arial" w:hAnsi="Arial" w:cs="Arial"/>
                          <w:sz w:val="24"/>
                          <w:szCs w:val="24"/>
                        </w:rPr>
                        <w:t>Chair of HTC …………………………………………………………………………………………………………………………………………</w:t>
                      </w:r>
                    </w:p>
                    <w:p w14:paraId="7B018D96" w14:textId="77777777" w:rsidR="00CA04E6" w:rsidRDefault="00CA04E6" w:rsidP="00771ED0">
                      <w:pPr>
                        <w:rPr>
                          <w:rFonts w:ascii="Arial" w:hAnsi="Arial" w:cs="Arial"/>
                        </w:rPr>
                      </w:pPr>
                      <w:r w:rsidRPr="00AB5E07">
                        <w:rPr>
                          <w:rFonts w:ascii="Arial" w:hAnsi="Arial" w:cs="Arial"/>
                          <w:sz w:val="24"/>
                          <w:szCs w:val="24"/>
                        </w:rPr>
                        <w:t>Date……………………………………………………………………………………………………………………………………………………………</w:t>
                      </w:r>
                    </w:p>
                  </w:txbxContent>
                </v:textbox>
              </v:shape>
            </w:pict>
          </mc:Fallback>
        </mc:AlternateContent>
      </w:r>
    </w:p>
    <w:p w14:paraId="35A00D56" w14:textId="0BC9DA42" w:rsidR="00771ED0" w:rsidRPr="00771ED0" w:rsidRDefault="00771ED0" w:rsidP="00771ED0">
      <w:pPr>
        <w:rPr>
          <w:rFonts w:asciiTheme="minorHAnsi" w:hAnsiTheme="minorHAnsi" w:cstheme="minorHAnsi"/>
          <w:b/>
        </w:rPr>
      </w:pPr>
    </w:p>
    <w:p w14:paraId="582C6419" w14:textId="77777777" w:rsidR="00771ED0" w:rsidRPr="00771ED0" w:rsidRDefault="00771ED0" w:rsidP="00771ED0">
      <w:pPr>
        <w:rPr>
          <w:rFonts w:asciiTheme="minorHAnsi" w:hAnsiTheme="minorHAnsi" w:cstheme="minorHAnsi"/>
          <w:b/>
        </w:rPr>
      </w:pPr>
    </w:p>
    <w:p w14:paraId="3A08F457" w14:textId="77777777" w:rsidR="00771ED0" w:rsidRPr="00771ED0" w:rsidRDefault="00771ED0" w:rsidP="00771ED0">
      <w:pPr>
        <w:rPr>
          <w:rFonts w:asciiTheme="minorHAnsi" w:hAnsiTheme="minorHAnsi" w:cstheme="minorHAnsi"/>
          <w:b/>
        </w:rPr>
      </w:pPr>
    </w:p>
    <w:p w14:paraId="04927E9B" w14:textId="77777777" w:rsidR="00771ED0" w:rsidRPr="00771ED0" w:rsidRDefault="00771ED0" w:rsidP="00771ED0">
      <w:pPr>
        <w:rPr>
          <w:rFonts w:asciiTheme="minorHAnsi" w:hAnsiTheme="minorHAnsi" w:cstheme="minorHAnsi"/>
          <w:b/>
        </w:rPr>
      </w:pPr>
    </w:p>
    <w:p w14:paraId="1990923B" w14:textId="77777777" w:rsidR="00771ED0" w:rsidRPr="00AB5E07" w:rsidRDefault="00771ED0" w:rsidP="00771ED0">
      <w:pPr>
        <w:rPr>
          <w:rFonts w:ascii="Arial" w:hAnsi="Arial" w:cs="Arial"/>
          <w:b/>
          <w:sz w:val="24"/>
          <w:szCs w:val="24"/>
        </w:rPr>
      </w:pPr>
      <w:r w:rsidRPr="00AB5E07">
        <w:rPr>
          <w:rFonts w:ascii="Arial" w:hAnsi="Arial" w:cs="Arial"/>
          <w:b/>
          <w:i/>
          <w:sz w:val="24"/>
          <w:szCs w:val="24"/>
        </w:rPr>
        <w:t>Appendix 5</w:t>
      </w:r>
    </w:p>
    <w:p w14:paraId="5A46B2E1" w14:textId="77777777" w:rsidR="00771ED0" w:rsidRPr="00AB5E07" w:rsidRDefault="00771ED0" w:rsidP="00771ED0">
      <w:pPr>
        <w:rPr>
          <w:rFonts w:ascii="Arial" w:hAnsi="Arial" w:cs="Arial"/>
          <w:b/>
          <w:sz w:val="24"/>
          <w:szCs w:val="24"/>
        </w:rPr>
      </w:pPr>
      <w:r w:rsidRPr="00AB5E07">
        <w:rPr>
          <w:rFonts w:ascii="Arial" w:hAnsi="Arial" w:cs="Arial"/>
          <w:b/>
          <w:sz w:val="24"/>
          <w:szCs w:val="24"/>
        </w:rPr>
        <w:t>NOTIFICATION OF CEASING THE AUTHORISATION OF BLOOD COMPONENTS</w:t>
      </w:r>
    </w:p>
    <w:tbl>
      <w:tblPr>
        <w:tblW w:w="1420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5"/>
      </w:tblGrid>
      <w:tr w:rsidR="00771ED0" w:rsidRPr="00771ED0" w14:paraId="6A6EA8BF" w14:textId="77777777" w:rsidTr="00AB5E07">
        <w:trPr>
          <w:trHeight w:val="4549"/>
        </w:trPr>
        <w:tc>
          <w:tcPr>
            <w:tcW w:w="14205" w:type="dxa"/>
            <w:tcBorders>
              <w:top w:val="single" w:sz="4" w:space="0" w:color="auto"/>
              <w:left w:val="single" w:sz="4" w:space="0" w:color="auto"/>
              <w:bottom w:val="single" w:sz="4" w:space="0" w:color="auto"/>
              <w:right w:val="single" w:sz="4" w:space="0" w:color="auto"/>
            </w:tcBorders>
          </w:tcPr>
          <w:p w14:paraId="65494C96" w14:textId="734AC21E" w:rsidR="00771ED0" w:rsidRPr="00AB5E07" w:rsidRDefault="00771ED0">
            <w:pPr>
              <w:rPr>
                <w:rFonts w:ascii="Arial" w:hAnsi="Arial" w:cs="Arial"/>
                <w:sz w:val="24"/>
                <w:szCs w:val="24"/>
              </w:rPr>
            </w:pPr>
            <w:r w:rsidRPr="00AB5E07">
              <w:rPr>
                <w:rFonts w:ascii="Arial" w:hAnsi="Arial" w:cs="Arial"/>
                <w:sz w:val="24"/>
                <w:szCs w:val="24"/>
              </w:rPr>
              <w:t xml:space="preserve">To be completed by </w:t>
            </w:r>
            <w:r w:rsidR="00BD3CE8" w:rsidRPr="00AB5E07">
              <w:rPr>
                <w:rFonts w:ascii="Arial" w:hAnsi="Arial" w:cs="Arial"/>
                <w:sz w:val="24"/>
                <w:szCs w:val="24"/>
              </w:rPr>
              <w:t>non-medical</w:t>
            </w:r>
            <w:r w:rsidRPr="00AB5E07">
              <w:rPr>
                <w:rFonts w:ascii="Arial" w:hAnsi="Arial" w:cs="Arial"/>
                <w:sz w:val="24"/>
                <w:szCs w:val="24"/>
              </w:rPr>
              <w:t xml:space="preserve"> practitioner</w:t>
            </w:r>
          </w:p>
          <w:p w14:paraId="0D2C7D43" w14:textId="5962205A" w:rsidR="00771ED0" w:rsidRPr="00AB5E07" w:rsidRDefault="00771ED0">
            <w:pPr>
              <w:rPr>
                <w:rFonts w:ascii="Arial" w:hAnsi="Arial" w:cs="Arial"/>
                <w:sz w:val="24"/>
                <w:szCs w:val="24"/>
              </w:rPr>
            </w:pPr>
            <w:r w:rsidRPr="00AB5E07">
              <w:rPr>
                <w:rFonts w:ascii="Arial" w:hAnsi="Arial" w:cs="Arial"/>
                <w:sz w:val="24"/>
                <w:szCs w:val="24"/>
              </w:rPr>
              <w:t>Name: …………………………………………………………………………………</w:t>
            </w:r>
          </w:p>
          <w:p w14:paraId="4535774A" w14:textId="24800D2A" w:rsidR="00771ED0" w:rsidRPr="00AB5E07" w:rsidRDefault="00771ED0">
            <w:pPr>
              <w:rPr>
                <w:rFonts w:ascii="Arial" w:hAnsi="Arial" w:cs="Arial"/>
                <w:sz w:val="24"/>
                <w:szCs w:val="24"/>
              </w:rPr>
            </w:pPr>
            <w:r w:rsidRPr="00AB5E07">
              <w:rPr>
                <w:rFonts w:ascii="Arial" w:hAnsi="Arial" w:cs="Arial"/>
                <w:sz w:val="24"/>
                <w:szCs w:val="24"/>
              </w:rPr>
              <w:t>I will no longer be authorising blood components within this trust as I am leaving the trust/moving department/failed to maintain competence (delete as appropriate)</w:t>
            </w:r>
          </w:p>
          <w:p w14:paraId="2F2E20EF" w14:textId="77777777" w:rsidR="00771ED0" w:rsidRPr="00AB5E07" w:rsidRDefault="00771ED0">
            <w:pPr>
              <w:rPr>
                <w:rFonts w:ascii="Arial" w:hAnsi="Arial" w:cs="Arial"/>
                <w:sz w:val="24"/>
                <w:szCs w:val="24"/>
              </w:rPr>
            </w:pPr>
            <w:r w:rsidRPr="00AB5E07">
              <w:rPr>
                <w:rFonts w:ascii="Arial" w:hAnsi="Arial" w:cs="Arial"/>
                <w:sz w:val="24"/>
                <w:szCs w:val="24"/>
              </w:rPr>
              <w:t>Signature:    …………………………………………………………………………….</w:t>
            </w:r>
          </w:p>
          <w:p w14:paraId="17B23C81" w14:textId="77777777" w:rsidR="00771ED0" w:rsidRPr="00AB5E07" w:rsidRDefault="00771ED0">
            <w:pPr>
              <w:rPr>
                <w:rFonts w:ascii="Arial" w:hAnsi="Arial" w:cs="Arial"/>
                <w:sz w:val="24"/>
                <w:szCs w:val="24"/>
              </w:rPr>
            </w:pPr>
          </w:p>
          <w:p w14:paraId="2BC7E5E0" w14:textId="77777777" w:rsidR="00771ED0" w:rsidRPr="00AB5E07" w:rsidRDefault="00771ED0">
            <w:pPr>
              <w:rPr>
                <w:rFonts w:ascii="Arial" w:hAnsi="Arial" w:cs="Arial"/>
                <w:sz w:val="24"/>
                <w:szCs w:val="24"/>
              </w:rPr>
            </w:pPr>
            <w:r w:rsidRPr="00AB5E07">
              <w:rPr>
                <w:rFonts w:ascii="Arial" w:hAnsi="Arial" w:cs="Arial"/>
                <w:sz w:val="24"/>
                <w:szCs w:val="24"/>
              </w:rPr>
              <w:t>Clinical Area / Speciality: …………………………………………………………......</w:t>
            </w:r>
          </w:p>
          <w:p w14:paraId="2ECA8104" w14:textId="77777777" w:rsidR="00771ED0" w:rsidRPr="00AB5E07" w:rsidRDefault="00771ED0">
            <w:pPr>
              <w:rPr>
                <w:rFonts w:ascii="Arial" w:hAnsi="Arial" w:cs="Arial"/>
                <w:sz w:val="24"/>
                <w:szCs w:val="24"/>
              </w:rPr>
            </w:pPr>
          </w:p>
          <w:p w14:paraId="29C44A99" w14:textId="77777777" w:rsidR="00771ED0" w:rsidRPr="00771ED0" w:rsidRDefault="00771ED0">
            <w:pPr>
              <w:tabs>
                <w:tab w:val="left" w:pos="1050"/>
              </w:tabs>
              <w:rPr>
                <w:rFonts w:asciiTheme="minorHAnsi" w:hAnsiTheme="minorHAnsi" w:cstheme="minorHAnsi"/>
              </w:rPr>
            </w:pPr>
            <w:r w:rsidRPr="00AB5E07">
              <w:rPr>
                <w:rFonts w:ascii="Arial" w:hAnsi="Arial" w:cs="Arial"/>
                <w:sz w:val="24"/>
                <w:szCs w:val="24"/>
              </w:rPr>
              <w:t>Date:  ……………………………………………………………………………………</w:t>
            </w:r>
          </w:p>
        </w:tc>
      </w:tr>
    </w:tbl>
    <w:p w14:paraId="324C8712" w14:textId="77777777" w:rsidR="00771ED0" w:rsidRPr="00AB5E07" w:rsidRDefault="00771ED0" w:rsidP="00AB5E07">
      <w:pPr>
        <w:spacing w:after="0" w:line="240" w:lineRule="auto"/>
        <w:rPr>
          <w:rFonts w:ascii="Arial" w:hAnsi="Arial" w:cs="Arial"/>
          <w:sz w:val="24"/>
          <w:szCs w:val="24"/>
        </w:rPr>
      </w:pPr>
    </w:p>
    <w:p w14:paraId="3CE695A8" w14:textId="7FBD5F56" w:rsidR="00771ED0" w:rsidRPr="00AB5E07" w:rsidRDefault="00771ED0" w:rsidP="00AB5E07">
      <w:pPr>
        <w:spacing w:after="0" w:line="240" w:lineRule="auto"/>
        <w:rPr>
          <w:rFonts w:ascii="Arial" w:hAnsi="Arial" w:cs="Arial"/>
          <w:b/>
          <w:sz w:val="24"/>
          <w:szCs w:val="24"/>
        </w:rPr>
      </w:pPr>
      <w:r w:rsidRPr="00AB5E07">
        <w:rPr>
          <w:rFonts w:ascii="Arial" w:hAnsi="Arial" w:cs="Arial"/>
          <w:b/>
          <w:sz w:val="24"/>
          <w:szCs w:val="24"/>
        </w:rPr>
        <w:t>Please send a copy of this form to: - Your clinical manager</w:t>
      </w:r>
      <w:r w:rsidR="007733A2" w:rsidRPr="00AB5E07">
        <w:rPr>
          <w:rFonts w:ascii="Arial" w:hAnsi="Arial" w:cs="Arial"/>
          <w:b/>
          <w:sz w:val="24"/>
          <w:szCs w:val="24"/>
        </w:rPr>
        <w:t xml:space="preserve"> and </w:t>
      </w:r>
      <w:r w:rsidRPr="00AB5E07">
        <w:rPr>
          <w:rFonts w:ascii="Arial" w:hAnsi="Arial" w:cs="Arial"/>
          <w:b/>
          <w:sz w:val="24"/>
          <w:szCs w:val="24"/>
        </w:rPr>
        <w:t xml:space="preserve">Transfusion Practitioner.   </w:t>
      </w:r>
    </w:p>
    <w:p w14:paraId="17BDB94D" w14:textId="77777777" w:rsidR="00AB5E07" w:rsidRDefault="00771ED0" w:rsidP="00AB5E07">
      <w:pPr>
        <w:spacing w:after="0" w:line="240" w:lineRule="auto"/>
        <w:rPr>
          <w:rFonts w:ascii="Arial" w:hAnsi="Arial" w:cs="Arial"/>
          <w:b/>
          <w:sz w:val="24"/>
          <w:szCs w:val="24"/>
        </w:rPr>
      </w:pPr>
      <w:r w:rsidRPr="00AB5E07">
        <w:rPr>
          <w:rFonts w:ascii="Arial" w:hAnsi="Arial" w:cs="Arial"/>
          <w:b/>
          <w:sz w:val="24"/>
          <w:szCs w:val="24"/>
        </w:rPr>
        <w:t>Keep the original for your own records</w:t>
      </w:r>
      <w:bookmarkStart w:id="0" w:name="_Toc252443308"/>
      <w:bookmarkStart w:id="1" w:name="_Toc252443230"/>
      <w:bookmarkStart w:id="2" w:name="_Toc252443151"/>
      <w:bookmarkStart w:id="3" w:name="_Toc252442889"/>
      <w:bookmarkStart w:id="4" w:name="_Toc252442793"/>
      <w:bookmarkStart w:id="5" w:name="_Toc252442210"/>
      <w:bookmarkStart w:id="6" w:name="_Toc252442097"/>
      <w:bookmarkStart w:id="7" w:name="_Toc252441502"/>
      <w:bookmarkStart w:id="8" w:name="_Toc252441415"/>
      <w:bookmarkStart w:id="9" w:name="_Toc252440955"/>
      <w:bookmarkStart w:id="10" w:name="_Toc252440821"/>
      <w:bookmarkStart w:id="11" w:name="_Toc252438225"/>
    </w:p>
    <w:p w14:paraId="764C26BC" w14:textId="6BA4437B" w:rsidR="00771ED0" w:rsidRPr="00AB5E07" w:rsidRDefault="00771ED0" w:rsidP="00AB5E07">
      <w:pPr>
        <w:spacing w:after="0" w:line="240" w:lineRule="auto"/>
        <w:rPr>
          <w:rFonts w:ascii="Arial" w:hAnsi="Arial" w:cs="Arial"/>
          <w:b/>
          <w:sz w:val="24"/>
          <w:szCs w:val="24"/>
        </w:rPr>
      </w:pPr>
      <w:r w:rsidRPr="00AB5E07">
        <w:rPr>
          <w:rFonts w:ascii="Arial" w:hAnsi="Arial" w:cs="Arial"/>
          <w:iCs/>
          <w:sz w:val="24"/>
          <w:szCs w:val="24"/>
        </w:rPr>
        <w:t>Disclaimer</w:t>
      </w:r>
      <w:bookmarkEnd w:id="0"/>
      <w:bookmarkEnd w:id="1"/>
      <w:bookmarkEnd w:id="2"/>
      <w:bookmarkEnd w:id="3"/>
      <w:bookmarkEnd w:id="4"/>
      <w:bookmarkEnd w:id="5"/>
      <w:bookmarkEnd w:id="6"/>
      <w:bookmarkEnd w:id="7"/>
      <w:bookmarkEnd w:id="8"/>
      <w:bookmarkEnd w:id="9"/>
      <w:bookmarkEnd w:id="10"/>
      <w:bookmarkEnd w:id="11"/>
    </w:p>
    <w:p w14:paraId="6276FD92" w14:textId="77777777" w:rsidR="00771ED0" w:rsidRPr="00AB5E07" w:rsidRDefault="00771ED0" w:rsidP="00771ED0">
      <w:pPr>
        <w:rPr>
          <w:rFonts w:ascii="Arial" w:hAnsi="Arial" w:cs="Arial"/>
          <w:sz w:val="24"/>
          <w:szCs w:val="24"/>
        </w:rPr>
      </w:pPr>
    </w:p>
    <w:p w14:paraId="09EAACE0" w14:textId="77777777" w:rsidR="00771ED0" w:rsidRPr="00AB5E07" w:rsidRDefault="00771ED0" w:rsidP="00771ED0">
      <w:pPr>
        <w:jc w:val="both"/>
        <w:rPr>
          <w:rFonts w:ascii="Arial" w:hAnsi="Arial" w:cs="Arial"/>
          <w:sz w:val="24"/>
          <w:szCs w:val="24"/>
        </w:rPr>
      </w:pPr>
      <w:r w:rsidRPr="00AB5E07">
        <w:rPr>
          <w:rFonts w:ascii="Arial" w:hAnsi="Arial" w:cs="Arial"/>
          <w:sz w:val="24"/>
          <w:szCs w:val="24"/>
        </w:rPr>
        <w:t>The package is designed for use and deemed fit for purpose in its current format.</w:t>
      </w:r>
    </w:p>
    <w:p w14:paraId="0AF6B0E5" w14:textId="77777777" w:rsidR="00771ED0" w:rsidRPr="00AB5E07" w:rsidRDefault="00771ED0" w:rsidP="00771ED0">
      <w:pPr>
        <w:jc w:val="both"/>
        <w:rPr>
          <w:rFonts w:ascii="Arial" w:hAnsi="Arial" w:cs="Arial"/>
          <w:sz w:val="24"/>
          <w:szCs w:val="24"/>
        </w:rPr>
      </w:pPr>
      <w:r w:rsidRPr="00AB5E07">
        <w:rPr>
          <w:rFonts w:ascii="Arial" w:hAnsi="Arial" w:cs="Arial"/>
          <w:sz w:val="24"/>
          <w:szCs w:val="24"/>
        </w:rPr>
        <w:t>Any local modifications cannot be made without notice to the Hospital Transfusion Team (HTT)</w:t>
      </w:r>
    </w:p>
    <w:p w14:paraId="34ECF86A" w14:textId="77777777" w:rsidR="00771ED0" w:rsidRPr="00AB5E07" w:rsidRDefault="00771ED0" w:rsidP="00771ED0">
      <w:pPr>
        <w:jc w:val="both"/>
        <w:rPr>
          <w:rFonts w:ascii="Arial" w:hAnsi="Arial" w:cs="Arial"/>
          <w:sz w:val="24"/>
          <w:szCs w:val="24"/>
        </w:rPr>
      </w:pPr>
      <w:r w:rsidRPr="00AB5E07">
        <w:rPr>
          <w:rFonts w:ascii="Arial" w:hAnsi="Arial" w:cs="Arial"/>
          <w:sz w:val="24"/>
          <w:szCs w:val="24"/>
        </w:rPr>
        <w:t>It is responsibility of the assessor to ensure all documents and training material used are current and in date.</w:t>
      </w:r>
    </w:p>
    <w:p w14:paraId="0202CF55" w14:textId="77777777" w:rsidR="00771ED0" w:rsidRPr="00AB5E07" w:rsidRDefault="00771ED0" w:rsidP="00771ED0">
      <w:pPr>
        <w:jc w:val="both"/>
        <w:rPr>
          <w:rFonts w:ascii="Arial" w:hAnsi="Arial" w:cs="Arial"/>
          <w:sz w:val="24"/>
          <w:szCs w:val="24"/>
        </w:rPr>
      </w:pPr>
      <w:r w:rsidRPr="00AB5E07">
        <w:rPr>
          <w:rFonts w:ascii="Arial" w:hAnsi="Arial" w:cs="Arial"/>
          <w:sz w:val="24"/>
          <w:szCs w:val="24"/>
        </w:rPr>
        <w:t>The HTT/RTC is not responsible for use of the training package or related assessments by unauthorised persons.</w:t>
      </w:r>
    </w:p>
    <w:p w14:paraId="40D894AB" w14:textId="77777777" w:rsidR="00771ED0" w:rsidRPr="00AB5E07" w:rsidRDefault="00771ED0" w:rsidP="00771ED0">
      <w:pPr>
        <w:jc w:val="both"/>
        <w:rPr>
          <w:rFonts w:ascii="Arial" w:hAnsi="Arial" w:cs="Arial"/>
          <w:sz w:val="24"/>
          <w:szCs w:val="24"/>
        </w:rPr>
      </w:pPr>
      <w:r w:rsidRPr="00AB5E07">
        <w:rPr>
          <w:rFonts w:ascii="Arial" w:hAnsi="Arial" w:cs="Arial"/>
          <w:sz w:val="24"/>
          <w:szCs w:val="24"/>
        </w:rPr>
        <w:t>On successful completion of this assessment the candidate will be deemed competent to undertake the procedure appropriate to each competency successfully completed.</w:t>
      </w:r>
    </w:p>
    <w:p w14:paraId="4FCC4514" w14:textId="77777777" w:rsidR="00771ED0" w:rsidRPr="00AB5E07" w:rsidRDefault="00771ED0" w:rsidP="00771ED0">
      <w:pPr>
        <w:rPr>
          <w:rFonts w:ascii="Arial" w:hAnsi="Arial" w:cs="Arial"/>
          <w:sz w:val="24"/>
          <w:szCs w:val="24"/>
        </w:rPr>
      </w:pPr>
      <w:r w:rsidRPr="00AB5E07">
        <w:rPr>
          <w:rFonts w:ascii="Arial" w:hAnsi="Arial" w:cs="Arial"/>
          <w:sz w:val="24"/>
          <w:szCs w:val="24"/>
        </w:rPr>
        <w:t>The record of competency relates to performance at time of assessment and does not guarantee future performance.</w:t>
      </w:r>
    </w:p>
    <w:p w14:paraId="6A8302C1" w14:textId="77777777" w:rsidR="00771ED0" w:rsidRPr="00AB5E07" w:rsidRDefault="00771ED0" w:rsidP="00771ED0">
      <w:pPr>
        <w:rPr>
          <w:rFonts w:ascii="Arial" w:hAnsi="Arial" w:cs="Arial"/>
          <w:sz w:val="24"/>
          <w:szCs w:val="24"/>
        </w:rPr>
      </w:pPr>
    </w:p>
    <w:p w14:paraId="3F0D94EF" w14:textId="77777777" w:rsidR="00771ED0" w:rsidRPr="00AB5E07" w:rsidRDefault="00771ED0" w:rsidP="00771ED0">
      <w:pPr>
        <w:rPr>
          <w:rFonts w:ascii="Arial" w:hAnsi="Arial" w:cs="Arial"/>
          <w:i/>
          <w:sz w:val="24"/>
          <w:szCs w:val="24"/>
        </w:rPr>
      </w:pPr>
      <w:r w:rsidRPr="00AB5E07">
        <w:rPr>
          <w:rFonts w:ascii="Arial" w:hAnsi="Arial" w:cs="Arial"/>
          <w:i/>
          <w:sz w:val="24"/>
          <w:szCs w:val="24"/>
        </w:rPr>
        <w:t>Acknowledgement to Yorkshire &amp; The Humber RTC</w:t>
      </w:r>
    </w:p>
    <w:p w14:paraId="0717611B" w14:textId="77777777" w:rsidR="00771ED0" w:rsidRPr="00771ED0" w:rsidRDefault="00771ED0">
      <w:pPr>
        <w:rPr>
          <w:rFonts w:asciiTheme="minorHAnsi" w:hAnsiTheme="minorHAnsi" w:cstheme="minorHAnsi"/>
        </w:rPr>
      </w:pPr>
    </w:p>
    <w:p w14:paraId="26F4F8D7" w14:textId="77777777" w:rsidR="00C6360E" w:rsidRPr="00771ED0" w:rsidRDefault="00C6360E">
      <w:pPr>
        <w:rPr>
          <w:rFonts w:asciiTheme="minorHAnsi" w:hAnsiTheme="minorHAnsi" w:cstheme="minorHAnsi"/>
        </w:rPr>
      </w:pPr>
    </w:p>
    <w:sectPr w:rsidR="00C6360E" w:rsidRPr="00771ED0" w:rsidSect="006C4230">
      <w:headerReference w:type="default" r:id="rId11"/>
      <w:footerReference w:type="default" r:id="rId12"/>
      <w:headerReference w:type="first" r:id="rId13"/>
      <w:pgSz w:w="16838" w:h="11906" w:orient="landscape"/>
      <w:pgMar w:top="2410" w:right="1440" w:bottom="198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32F8" w14:textId="77777777" w:rsidR="00236B3C" w:rsidRDefault="00236B3C" w:rsidP="00C51AE6">
      <w:pPr>
        <w:spacing w:after="0" w:line="240" w:lineRule="auto"/>
      </w:pPr>
      <w:r>
        <w:separator/>
      </w:r>
    </w:p>
  </w:endnote>
  <w:endnote w:type="continuationSeparator" w:id="0">
    <w:p w14:paraId="2B5FB823" w14:textId="77777777" w:rsidR="00236B3C" w:rsidRDefault="00236B3C" w:rsidP="00C51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7B23" w14:textId="094E46C5" w:rsidR="006E3B72" w:rsidRDefault="006E3B72">
    <w:pPr>
      <w:pStyle w:val="Footer"/>
    </w:pPr>
    <w:r>
      <w:rPr>
        <w:noProof/>
        <w:lang w:eastAsia="en-GB"/>
      </w:rPr>
      <mc:AlternateContent>
        <mc:Choice Requires="wps">
          <w:drawing>
            <wp:anchor distT="45720" distB="45720" distL="114300" distR="114300" simplePos="0" relativeHeight="251671552" behindDoc="0" locked="0" layoutInCell="1" allowOverlap="1" wp14:anchorId="63DA6105" wp14:editId="5A9F5578">
              <wp:simplePos x="0" y="0"/>
              <wp:positionH relativeFrom="column">
                <wp:posOffset>5543332</wp:posOffset>
              </wp:positionH>
              <wp:positionV relativeFrom="paragraph">
                <wp:posOffset>-300441</wp:posOffset>
              </wp:positionV>
              <wp:extent cx="2360930" cy="91440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1A4F8779" w14:textId="5287C8C6" w:rsidR="006E3B72" w:rsidRPr="006E3B72" w:rsidRDefault="006E3B72" w:rsidP="006E3B72">
                          <w:pPr>
                            <w:tabs>
                              <w:tab w:val="center" w:pos="4153"/>
                              <w:tab w:val="right" w:pos="8306"/>
                            </w:tabs>
                            <w:spacing w:line="360" w:lineRule="auto"/>
                            <w:jc w:val="right"/>
                            <w:rPr>
                              <w:rFonts w:ascii="Arial" w:hAnsi="Arial" w:cs="Arial"/>
                              <w:sz w:val="24"/>
                              <w:szCs w:val="24"/>
                            </w:rPr>
                          </w:pPr>
                          <w:r w:rsidRPr="006E3B72">
                            <w:rPr>
                              <w:rFonts w:ascii="Arial" w:hAnsi="Arial" w:cs="Arial"/>
                              <w:sz w:val="24"/>
                              <w:szCs w:val="24"/>
                            </w:rPr>
                            <w:t xml:space="preserve">Midlands RTC Education &amp; Training Group </w:t>
                          </w:r>
                        </w:p>
                        <w:p w14:paraId="780CF76F" w14:textId="6DA26052" w:rsidR="006E3B72" w:rsidRPr="006E3B72" w:rsidRDefault="006E3B72" w:rsidP="006E3B72">
                          <w:pPr>
                            <w:pStyle w:val="Footer"/>
                            <w:jc w:val="right"/>
                            <w:rPr>
                              <w:rFonts w:ascii="Arial" w:hAnsi="Arial" w:cs="Arial"/>
                              <w:sz w:val="24"/>
                              <w:szCs w:val="24"/>
                            </w:rPr>
                          </w:pPr>
                          <w:r w:rsidRPr="006E3B72">
                            <w:rPr>
                              <w:rFonts w:ascii="Arial" w:hAnsi="Arial" w:cs="Arial"/>
                              <w:sz w:val="24"/>
                              <w:szCs w:val="24"/>
                            </w:rPr>
                            <w:t>Date of Issue: 2</w:t>
                          </w:r>
                          <w:r w:rsidRPr="006E3B72">
                            <w:rPr>
                              <w:rFonts w:ascii="Arial" w:hAnsi="Arial" w:cs="Arial"/>
                              <w:sz w:val="24"/>
                              <w:szCs w:val="24"/>
                              <w:vertAlign w:val="superscript"/>
                            </w:rPr>
                            <w:t xml:space="preserve">nd </w:t>
                          </w:r>
                          <w:r w:rsidRPr="006E3B72">
                            <w:rPr>
                              <w:rFonts w:ascii="Arial" w:hAnsi="Arial" w:cs="Arial"/>
                              <w:sz w:val="24"/>
                              <w:szCs w:val="24"/>
                            </w:rPr>
                            <w:t>May 202</w:t>
                          </w:r>
                          <w:r w:rsidR="00CD4DF9">
                            <w:rPr>
                              <w:rFonts w:ascii="Arial" w:hAnsi="Arial" w:cs="Arial"/>
                              <w:sz w:val="24"/>
                              <w:szCs w:val="24"/>
                            </w:rPr>
                            <w:t>5</w:t>
                          </w:r>
                        </w:p>
                        <w:p w14:paraId="247D4C4C" w14:textId="44D2FDDB" w:rsidR="006E3B72" w:rsidRPr="006E3B72" w:rsidRDefault="006E3B72" w:rsidP="006E3B72">
                          <w:pPr>
                            <w:pStyle w:val="Footer"/>
                            <w:jc w:val="right"/>
                            <w:rPr>
                              <w:rFonts w:ascii="Arial" w:hAnsi="Arial" w:cs="Arial"/>
                              <w:sz w:val="24"/>
                              <w:szCs w:val="24"/>
                            </w:rPr>
                          </w:pPr>
                          <w:r w:rsidRPr="006E3B72">
                            <w:rPr>
                              <w:rFonts w:ascii="Arial" w:hAnsi="Arial" w:cs="Arial"/>
                              <w:sz w:val="24"/>
                              <w:szCs w:val="24"/>
                            </w:rPr>
                            <w:t>Review Date: 3</w:t>
                          </w:r>
                          <w:r w:rsidRPr="006E3B72">
                            <w:rPr>
                              <w:rFonts w:ascii="Arial" w:hAnsi="Arial" w:cs="Arial"/>
                              <w:sz w:val="24"/>
                              <w:szCs w:val="24"/>
                              <w:vertAlign w:val="superscript"/>
                            </w:rPr>
                            <w:t>rd</w:t>
                          </w:r>
                          <w:r w:rsidRPr="006E3B72">
                            <w:rPr>
                              <w:rFonts w:ascii="Arial" w:hAnsi="Arial" w:cs="Arial"/>
                              <w:sz w:val="24"/>
                              <w:szCs w:val="24"/>
                            </w:rPr>
                            <w:t xml:space="preserve"> May 202</w:t>
                          </w:r>
                          <w:r w:rsidR="00CD4DF9">
                            <w:rPr>
                              <w:rFonts w:ascii="Arial" w:hAnsi="Arial" w:cs="Arial"/>
                              <w:sz w:val="24"/>
                              <w:szCs w:val="24"/>
                            </w:rPr>
                            <w:t>7</w:t>
                          </w:r>
                        </w:p>
                        <w:p w14:paraId="5AEF44D4" w14:textId="6E1C6627" w:rsidR="006E3B72" w:rsidRDefault="006E3B7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3DA6105" id="_x0000_t202" coordsize="21600,21600" o:spt="202" path="m,l,21600r21600,l21600,xe">
              <v:stroke joinstyle="miter"/>
              <v:path gradientshapeok="t" o:connecttype="rect"/>
            </v:shapetype>
            <v:shape id="_x0000_s1035" type="#_x0000_t202" style="position:absolute;margin-left:436.5pt;margin-top:-23.65pt;width:185.9pt;height:1in;z-index:2516715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" stroked="f">
              <v:textbox>
                <w:txbxContent>
                  <w:p w14:paraId="1A4F8779" w14:textId="5287C8C6" w:rsidR="006E3B72" w:rsidRPr="006E3B72" w:rsidRDefault="006E3B72" w:rsidP="006E3B72">
                    <w:pPr>
                      <w:tabs>
                        <w:tab w:val="center" w:pos="4153"/>
                        <w:tab w:val="right" w:pos="8306"/>
                      </w:tabs>
                      <w:spacing w:line="360" w:lineRule="auto"/>
                      <w:jc w:val="right"/>
                      <w:rPr>
                        <w:rFonts w:ascii="Arial" w:hAnsi="Arial" w:cs="Arial"/>
                        <w:sz w:val="24"/>
                        <w:szCs w:val="24"/>
                      </w:rPr>
                    </w:pPr>
                    <w:r w:rsidRPr="006E3B72">
                      <w:rPr>
                        <w:rFonts w:ascii="Arial" w:hAnsi="Arial" w:cs="Arial"/>
                        <w:sz w:val="24"/>
                        <w:szCs w:val="24"/>
                      </w:rPr>
                      <w:t xml:space="preserve">Midlands RTC Education &amp; Training Group </w:t>
                    </w:r>
                  </w:p>
                  <w:p w14:paraId="780CF76F" w14:textId="6DA26052" w:rsidR="006E3B72" w:rsidRPr="006E3B72" w:rsidRDefault="006E3B72" w:rsidP="006E3B72">
                    <w:pPr>
                      <w:pStyle w:val="Footer"/>
                      <w:jc w:val="right"/>
                      <w:rPr>
                        <w:rFonts w:ascii="Arial" w:hAnsi="Arial" w:cs="Arial"/>
                        <w:sz w:val="24"/>
                        <w:szCs w:val="24"/>
                      </w:rPr>
                    </w:pPr>
                    <w:r w:rsidRPr="006E3B72">
                      <w:rPr>
                        <w:rFonts w:ascii="Arial" w:hAnsi="Arial" w:cs="Arial"/>
                        <w:sz w:val="24"/>
                        <w:szCs w:val="24"/>
                      </w:rPr>
                      <w:t>Date of Issue: 2</w:t>
                    </w:r>
                    <w:r w:rsidRPr="006E3B72">
                      <w:rPr>
                        <w:rFonts w:ascii="Arial" w:hAnsi="Arial" w:cs="Arial"/>
                        <w:sz w:val="24"/>
                        <w:szCs w:val="24"/>
                        <w:vertAlign w:val="superscript"/>
                      </w:rPr>
                      <w:t xml:space="preserve">nd </w:t>
                    </w:r>
                    <w:r w:rsidRPr="006E3B72">
                      <w:rPr>
                        <w:rFonts w:ascii="Arial" w:hAnsi="Arial" w:cs="Arial"/>
                        <w:sz w:val="24"/>
                        <w:szCs w:val="24"/>
                      </w:rPr>
                      <w:t>May 202</w:t>
                    </w:r>
                    <w:r w:rsidR="00CD4DF9">
                      <w:rPr>
                        <w:rFonts w:ascii="Arial" w:hAnsi="Arial" w:cs="Arial"/>
                        <w:sz w:val="24"/>
                        <w:szCs w:val="24"/>
                      </w:rPr>
                      <w:t>5</w:t>
                    </w:r>
                  </w:p>
                  <w:p w14:paraId="247D4C4C" w14:textId="44D2FDDB" w:rsidR="006E3B72" w:rsidRPr="006E3B72" w:rsidRDefault="006E3B72" w:rsidP="006E3B72">
                    <w:pPr>
                      <w:pStyle w:val="Footer"/>
                      <w:jc w:val="right"/>
                      <w:rPr>
                        <w:rFonts w:ascii="Arial" w:hAnsi="Arial" w:cs="Arial"/>
                        <w:sz w:val="24"/>
                        <w:szCs w:val="24"/>
                      </w:rPr>
                    </w:pPr>
                    <w:r w:rsidRPr="006E3B72">
                      <w:rPr>
                        <w:rFonts w:ascii="Arial" w:hAnsi="Arial" w:cs="Arial"/>
                        <w:sz w:val="24"/>
                        <w:szCs w:val="24"/>
                      </w:rPr>
                      <w:t>Review Date: 3</w:t>
                    </w:r>
                    <w:r w:rsidRPr="006E3B72">
                      <w:rPr>
                        <w:rFonts w:ascii="Arial" w:hAnsi="Arial" w:cs="Arial"/>
                        <w:sz w:val="24"/>
                        <w:szCs w:val="24"/>
                        <w:vertAlign w:val="superscript"/>
                      </w:rPr>
                      <w:t>rd</w:t>
                    </w:r>
                    <w:r w:rsidRPr="006E3B72">
                      <w:rPr>
                        <w:rFonts w:ascii="Arial" w:hAnsi="Arial" w:cs="Arial"/>
                        <w:sz w:val="24"/>
                        <w:szCs w:val="24"/>
                      </w:rPr>
                      <w:t xml:space="preserve"> May 202</w:t>
                    </w:r>
                    <w:r w:rsidR="00CD4DF9">
                      <w:rPr>
                        <w:rFonts w:ascii="Arial" w:hAnsi="Arial" w:cs="Arial"/>
                        <w:sz w:val="24"/>
                        <w:szCs w:val="24"/>
                      </w:rPr>
                      <w:t>7</w:t>
                    </w:r>
                  </w:p>
                  <w:p w14:paraId="5AEF44D4" w14:textId="6E1C6627" w:rsidR="006E3B72" w:rsidRDefault="006E3B72"/>
                </w:txbxContent>
              </v:textbox>
              <w10:wrap type="square"/>
            </v:shape>
          </w:pict>
        </mc:Fallback>
      </mc:AlternateContent>
    </w:r>
    <w:sdt>
      <w:sdtPr>
        <w:id w:val="1816531666"/>
        <w:docPartObj>
          <w:docPartGallery w:val="Page Numbers (Bottom of Page)"/>
          <w:docPartUnique/>
        </w:docPartObj>
      </w:sdtPr>
      <w:sdtContent>
        <w:sdt>
          <w:sdtPr>
            <w:id w:val="-1705238520"/>
            <w:docPartObj>
              <w:docPartGallery w:val="Page Numbers (Top of Page)"/>
              <w:docPartUnique/>
            </w:docPartObj>
          </w:sdtPr>
          <w:sdtContent>
            <w:r w:rsidRPr="006E3B72">
              <w:t xml:space="preserve">Page </w:t>
            </w:r>
            <w:r w:rsidRPr="006E3B72">
              <w:rPr>
                <w:sz w:val="24"/>
                <w:szCs w:val="24"/>
              </w:rPr>
              <w:fldChar w:fldCharType="begin"/>
            </w:r>
            <w:r w:rsidRPr="006E3B72">
              <w:instrText xml:space="preserve"> PAGE </w:instrText>
            </w:r>
            <w:r w:rsidRPr="006E3B72">
              <w:rPr>
                <w:sz w:val="24"/>
                <w:szCs w:val="24"/>
              </w:rPr>
              <w:fldChar w:fldCharType="separate"/>
            </w:r>
            <w:r w:rsidR="00277DD5">
              <w:rPr>
                <w:noProof/>
              </w:rPr>
              <w:t>1</w:t>
            </w:r>
            <w:r w:rsidRPr="006E3B72">
              <w:rPr>
                <w:sz w:val="24"/>
                <w:szCs w:val="24"/>
              </w:rPr>
              <w:fldChar w:fldCharType="end"/>
            </w:r>
            <w:r w:rsidRPr="006E3B72">
              <w:t xml:space="preserve"> of </w:t>
            </w:r>
            <w:r w:rsidR="00277DD5">
              <w:fldChar w:fldCharType="begin"/>
            </w:r>
            <w:r w:rsidR="00277DD5">
              <w:instrText xml:space="preserve"> NUMPAGES  </w:instrText>
            </w:r>
            <w:r w:rsidR="00277DD5">
              <w:fldChar w:fldCharType="separate"/>
            </w:r>
            <w:r w:rsidR="00277DD5">
              <w:rPr>
                <w:noProof/>
              </w:rPr>
              <w:t>1</w:t>
            </w:r>
            <w:r w:rsidR="00277DD5">
              <w:rPr>
                <w:noProof/>
              </w:rPr>
              <w:fldChar w:fldCharType="end"/>
            </w:r>
          </w:sdtContent>
        </w:sdt>
      </w:sdtContent>
    </w:sdt>
  </w:p>
  <w:p w14:paraId="0A9D5FA3" w14:textId="77777777" w:rsidR="00CA04E6" w:rsidRPr="00C20922" w:rsidRDefault="00CA04E6" w:rsidP="00C20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493F" w14:textId="77777777" w:rsidR="00236B3C" w:rsidRDefault="00236B3C" w:rsidP="00C51AE6">
      <w:pPr>
        <w:spacing w:after="0" w:line="240" w:lineRule="auto"/>
      </w:pPr>
      <w:r>
        <w:separator/>
      </w:r>
    </w:p>
  </w:footnote>
  <w:footnote w:type="continuationSeparator" w:id="0">
    <w:p w14:paraId="2FE8A5F1" w14:textId="77777777" w:rsidR="00236B3C" w:rsidRDefault="00236B3C" w:rsidP="00C51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E2BB" w14:textId="67ED7EC7" w:rsidR="00CA04E6" w:rsidRDefault="00851721">
    <w:pPr>
      <w:spacing w:line="264" w:lineRule="auto"/>
    </w:pPr>
    <w:r w:rsidRPr="00851721">
      <w:rPr>
        <w:noProof/>
        <w:lang w:eastAsia="en-GB"/>
      </w:rPr>
      <mc:AlternateContent>
        <mc:Choice Requires="wpg">
          <w:drawing>
            <wp:anchor distT="0" distB="0" distL="114300" distR="114300" simplePos="0" relativeHeight="251667456" behindDoc="0" locked="0" layoutInCell="1" allowOverlap="1" wp14:anchorId="1AA073D5" wp14:editId="3B804A1C">
              <wp:simplePos x="0" y="0"/>
              <wp:positionH relativeFrom="column">
                <wp:posOffset>5963285</wp:posOffset>
              </wp:positionH>
              <wp:positionV relativeFrom="paragraph">
                <wp:posOffset>-278706</wp:posOffset>
              </wp:positionV>
              <wp:extent cx="3289109" cy="1460309"/>
              <wp:effectExtent l="0" t="0" r="0" b="0"/>
              <wp:wrapNone/>
              <wp:docPr id="6" name="Group 8"/>
              <wp:cNvGraphicFramePr/>
              <a:graphic xmlns:a="http://schemas.openxmlformats.org/drawingml/2006/main">
                <a:graphicData uri="http://schemas.microsoft.com/office/word/2010/wordprocessingGroup">
                  <wpg:wgp>
                    <wpg:cNvGrpSpPr/>
                    <wpg:grpSpPr>
                      <a:xfrm>
                        <a:off x="0" y="0"/>
                        <a:ext cx="3289109" cy="1460309"/>
                        <a:chOff x="638339" y="0"/>
                        <a:chExt cx="2902638" cy="1118426"/>
                      </a:xfrm>
                    </wpg:grpSpPr>
                    <pic:pic xmlns:pic="http://schemas.openxmlformats.org/drawingml/2006/picture">
                      <pic:nvPicPr>
                        <pic:cNvPr id="13" name="Picture 13"/>
                        <pic:cNvPicPr>
                          <a:picLocks noChangeAspect="1"/>
                        </pic:cNvPicPr>
                      </pic:nvPicPr>
                      <pic:blipFill>
                        <a:blip r:embed="rId1">
                          <a:duotone>
                            <a:schemeClr val="accent1">
                              <a:shade val="45000"/>
                              <a:satMod val="135000"/>
                            </a:schemeClr>
                            <a:prstClr val="white"/>
                          </a:duotone>
                        </a:blip>
                        <a:srcRect/>
                        <a:stretch>
                          <a:fillRect/>
                        </a:stretch>
                      </pic:blipFill>
                      <pic:spPr bwMode="auto">
                        <a:xfrm>
                          <a:off x="2601790" y="0"/>
                          <a:ext cx="568960" cy="704850"/>
                        </a:xfrm>
                        <a:prstGeom prst="rect">
                          <a:avLst/>
                        </a:prstGeom>
                        <a:noFill/>
                        <a:ln>
                          <a:noFill/>
                        </a:ln>
                      </pic:spPr>
                    </pic:pic>
                    <wps:wsp>
                      <wps:cNvPr id="14" name="TextBox 6"/>
                      <wps:cNvSpPr txBox="1"/>
                      <wps:spPr>
                        <a:xfrm>
                          <a:off x="638339" y="715201"/>
                          <a:ext cx="2902638" cy="403225"/>
                        </a:xfrm>
                        <a:prstGeom prst="rect">
                          <a:avLst/>
                        </a:prstGeom>
                        <a:noFill/>
                      </wps:spPr>
                      <wps:txbx>
                        <w:txbxContent>
                          <w:p w14:paraId="446E6ED7" w14:textId="77777777" w:rsidR="00851721" w:rsidRDefault="00851721" w:rsidP="00851721">
                            <w:pPr>
                              <w:rPr>
                                <w:rFonts w:ascii="Arial" w:hAnsi="Arial" w:cs="Arial"/>
                                <w:b/>
                                <w:bCs/>
                                <w:color w:val="0070C0"/>
                                <w:kern w:val="24"/>
                                <w:sz w:val="24"/>
                                <w:szCs w:val="24"/>
                              </w:rPr>
                            </w:pPr>
                            <w:r>
                              <w:rPr>
                                <w:rFonts w:ascii="Arial" w:hAnsi="Arial" w:cs="Arial"/>
                                <w:b/>
                                <w:bCs/>
                                <w:color w:val="0070C0"/>
                                <w:kern w:val="24"/>
                              </w:rPr>
                              <w:t>Midlands Regional Transfusion Committee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AA073D5" id="Group 8" o:spid="_x0000_s1031" style="position:absolute;margin-left:469.55pt;margin-top:-21.95pt;width:259pt;height:115pt;z-index:251667456;mso-width-relative:margin;mso-height-relative:margin" coordorigin="6383" coordsize="29026,11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2" type="#_x0000_t75" style="position:absolute;left:26017;width:5690;height: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">
                <v:imagedata r:id="rId2" o:title="" recolortarget="#203957 [1444]"/>
              </v:shape>
              <v:shapetype id="_x0000_t202" coordsize="21600,21600" o:spt="202" path="m,l,21600r21600,l21600,xe">
                <v:stroke joinstyle="miter"/>
                <v:path gradientshapeok="t" o:connecttype="rect"/>
              </v:shapetype>
              <v:shape id="TextBox 6" o:spid="_x0000_s1033" type="#_x0000_t202" style="position:absolute;left:6383;top:7152;width:29026;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446E6ED7" w14:textId="77777777" w:rsidR="00851721" w:rsidRDefault="00851721" w:rsidP="00851721">
                      <w:pPr>
                        <w:rPr>
                          <w:rFonts w:ascii="Arial" w:hAnsi="Arial" w:cs="Arial"/>
                          <w:b/>
                          <w:bCs/>
                          <w:color w:val="0070C0"/>
                          <w:kern w:val="24"/>
                          <w:sz w:val="24"/>
                          <w:szCs w:val="24"/>
                        </w:rPr>
                      </w:pPr>
                      <w:r>
                        <w:rPr>
                          <w:rFonts w:ascii="Arial" w:hAnsi="Arial" w:cs="Arial"/>
                          <w:b/>
                          <w:bCs/>
                          <w:color w:val="0070C0"/>
                          <w:kern w:val="24"/>
                        </w:rPr>
                        <w:t>Midlands Regional Transfusion Committee</w:t>
                      </w:r>
                    </w:p>
                  </w:txbxContent>
                </v:textbox>
              </v:shape>
            </v:group>
          </w:pict>
        </mc:Fallback>
      </mc:AlternateContent>
    </w:r>
  </w:p>
  <w:p w14:paraId="02FCF85A" w14:textId="2B25A6FE" w:rsidR="00CA04E6" w:rsidRDefault="00851721">
    <w:pPr>
      <w:pStyle w:val="Header"/>
    </w:pPr>
    <w:r>
      <w:rPr>
        <w:noProof/>
        <w:lang w:eastAsia="en-GB"/>
      </w:rPr>
      <mc:AlternateContent>
        <mc:Choice Requires="wps">
          <w:drawing>
            <wp:anchor distT="45720" distB="45720" distL="114300" distR="114300" simplePos="0" relativeHeight="251669504" behindDoc="0" locked="0" layoutInCell="1" allowOverlap="1" wp14:anchorId="5E842CB9" wp14:editId="7CA04B3A">
              <wp:simplePos x="0" y="0"/>
              <wp:positionH relativeFrom="column">
                <wp:posOffset>7942580</wp:posOffset>
              </wp:positionH>
              <wp:positionV relativeFrom="paragraph">
                <wp:posOffset>559804</wp:posOffset>
              </wp:positionV>
              <wp:extent cx="1146175" cy="14046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404620"/>
                      </a:xfrm>
                      <a:prstGeom prst="rect">
                        <a:avLst/>
                      </a:prstGeom>
                      <a:noFill/>
                      <a:ln w="9525">
                        <a:noFill/>
                        <a:miter lim="800000"/>
                        <a:headEnd/>
                        <a:tailEnd/>
                      </a:ln>
                    </wps:spPr>
                    <wps:txbx>
                      <w:txbxContent>
                        <w:p w14:paraId="599FA890" w14:textId="29E5CBCB" w:rsidR="00851721" w:rsidRPr="00851721" w:rsidRDefault="00851721">
                          <w:pPr>
                            <w:rPr>
                              <w:rFonts w:ascii="Arial" w:hAnsi="Arial" w:cs="Arial"/>
                              <w:i/>
                              <w:iCs/>
                              <w:sz w:val="24"/>
                              <w:szCs w:val="24"/>
                            </w:rPr>
                          </w:pPr>
                          <w:r w:rsidRPr="00851721">
                            <w:rPr>
                              <w:rFonts w:ascii="Arial" w:hAnsi="Arial" w:cs="Arial"/>
                              <w:i/>
                              <w:iCs/>
                              <w:sz w:val="24"/>
                              <w:szCs w:val="24"/>
                            </w:rPr>
                            <w:t>Document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842CB9" id="_x0000_s1034" type="#_x0000_t202" style="position:absolute;margin-left:625.4pt;margin-top:44.1pt;width:90.2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B3/AEAANU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" filled="f" stroked="f">
              <v:textbox style="mso-fit-shape-to-text:t">
                <w:txbxContent>
                  <w:p w14:paraId="599FA890" w14:textId="29E5CBCB" w:rsidR="00851721" w:rsidRPr="00851721" w:rsidRDefault="00851721">
                    <w:pPr>
                      <w:rPr>
                        <w:rFonts w:ascii="Arial" w:hAnsi="Arial" w:cs="Arial"/>
                        <w:i/>
                        <w:iCs/>
                        <w:sz w:val="24"/>
                        <w:szCs w:val="24"/>
                      </w:rPr>
                    </w:pPr>
                    <w:r w:rsidRPr="00851721">
                      <w:rPr>
                        <w:rFonts w:ascii="Arial" w:hAnsi="Arial" w:cs="Arial"/>
                        <w:i/>
                        <w:iCs/>
                        <w:sz w:val="24"/>
                        <w:szCs w:val="24"/>
                      </w:rPr>
                      <w:t>Document 3</w:t>
                    </w:r>
                  </w:p>
                </w:txbxContent>
              </v:textbox>
              <w10:wrap type="topAndBottom"/>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17C4" w14:textId="132932C6" w:rsidR="00CA04E6" w:rsidRPr="006C5127" w:rsidRDefault="005B7550" w:rsidP="00025A92">
    <w:pPr>
      <w:pStyle w:val="Header"/>
      <w:tabs>
        <w:tab w:val="left" w:pos="1605"/>
        <w:tab w:val="left" w:pos="12390"/>
      </w:tabs>
      <w:ind w:hanging="1276"/>
      <w:rPr>
        <w:rFonts w:ascii="Times New Roman" w:eastAsia="Times New Roman" w:hAnsi="Times New Roman"/>
        <w:sz w:val="24"/>
        <w:szCs w:val="24"/>
        <w:lang w:eastAsia="en-GB"/>
      </w:rPr>
    </w:pPr>
    <w:r w:rsidRPr="005B7550">
      <w:rPr>
        <w:rFonts w:ascii="Times New Roman" w:eastAsia="Times New Roman" w:hAnsi="Times New Roman"/>
        <w:noProof/>
        <w:sz w:val="24"/>
        <w:szCs w:val="24"/>
        <w:lang w:eastAsia="en-GB"/>
      </w:rPr>
      <mc:AlternateContent>
        <mc:Choice Requires="wpg">
          <w:drawing>
            <wp:anchor distT="0" distB="0" distL="114300" distR="114300" simplePos="0" relativeHeight="251665408" behindDoc="0" locked="0" layoutInCell="1" allowOverlap="1" wp14:anchorId="7B2B556A" wp14:editId="7BEA3EF4">
              <wp:simplePos x="0" y="0"/>
              <wp:positionH relativeFrom="column">
                <wp:posOffset>6114195</wp:posOffset>
              </wp:positionH>
              <wp:positionV relativeFrom="paragraph">
                <wp:posOffset>-203920</wp:posOffset>
              </wp:positionV>
              <wp:extent cx="3275463" cy="1549569"/>
              <wp:effectExtent l="0" t="0" r="0" b="0"/>
              <wp:wrapNone/>
              <wp:docPr id="3" name="Group 8"/>
              <wp:cNvGraphicFramePr/>
              <a:graphic xmlns:a="http://schemas.openxmlformats.org/drawingml/2006/main">
                <a:graphicData uri="http://schemas.microsoft.com/office/word/2010/wordprocessingGroup">
                  <wpg:wgp>
                    <wpg:cNvGrpSpPr/>
                    <wpg:grpSpPr>
                      <a:xfrm>
                        <a:off x="0" y="0"/>
                        <a:ext cx="3275463" cy="1549569"/>
                        <a:chOff x="890541" y="0"/>
                        <a:chExt cx="2588310" cy="1108074"/>
                      </a:xfrm>
                    </wpg:grpSpPr>
                    <pic:pic xmlns:pic="http://schemas.openxmlformats.org/drawingml/2006/picture">
                      <pic:nvPicPr>
                        <pic:cNvPr id="4" name="Picture 4"/>
                        <pic:cNvPicPr>
                          <a:picLocks noChangeAspect="1"/>
                        </pic:cNvPicPr>
                      </pic:nvPicPr>
                      <pic:blipFill>
                        <a:blip r:embed="rId1">
                          <a:duotone>
                            <a:schemeClr val="accent1">
                              <a:shade val="45000"/>
                              <a:satMod val="135000"/>
                            </a:schemeClr>
                            <a:prstClr val="white"/>
                          </a:duotone>
                        </a:blip>
                        <a:srcRect/>
                        <a:stretch>
                          <a:fillRect/>
                        </a:stretch>
                      </pic:blipFill>
                      <pic:spPr bwMode="auto">
                        <a:xfrm>
                          <a:off x="2601790" y="0"/>
                          <a:ext cx="568960" cy="704850"/>
                        </a:xfrm>
                        <a:prstGeom prst="rect">
                          <a:avLst/>
                        </a:prstGeom>
                        <a:noFill/>
                        <a:ln>
                          <a:noFill/>
                        </a:ln>
                      </pic:spPr>
                    </pic:pic>
                    <wps:wsp>
                      <wps:cNvPr id="5" name="TextBox 6"/>
                      <wps:cNvSpPr txBox="1"/>
                      <wps:spPr>
                        <a:xfrm>
                          <a:off x="890541" y="704849"/>
                          <a:ext cx="2588310" cy="403225"/>
                        </a:xfrm>
                        <a:prstGeom prst="rect">
                          <a:avLst/>
                        </a:prstGeom>
                        <a:noFill/>
                      </wps:spPr>
                      <wps:txbx>
                        <w:txbxContent>
                          <w:p w14:paraId="299175AB" w14:textId="77777777" w:rsidR="005B7550" w:rsidRDefault="005B7550" w:rsidP="005B7550">
                            <w:pPr>
                              <w:rPr>
                                <w:rFonts w:ascii="Arial" w:hAnsi="Arial" w:cs="Arial"/>
                                <w:b/>
                                <w:bCs/>
                                <w:color w:val="0070C0"/>
                                <w:kern w:val="24"/>
                                <w:sz w:val="24"/>
                                <w:szCs w:val="24"/>
                              </w:rPr>
                            </w:pPr>
                            <w:r>
                              <w:rPr>
                                <w:rFonts w:ascii="Arial" w:hAnsi="Arial" w:cs="Arial"/>
                                <w:b/>
                                <w:bCs/>
                                <w:color w:val="0070C0"/>
                                <w:kern w:val="24"/>
                              </w:rPr>
                              <w:t>Midlands Regional Transfusion Committee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B2B556A" id="_x0000_s1036" style="position:absolute;margin-left:481.45pt;margin-top:-16.05pt;width:257.9pt;height:122pt;z-index:251665408;mso-width-relative:margin;mso-height-relative:margin" coordorigin="8905" coordsize="25883,11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7" type="#_x0000_t75" style="position:absolute;left:26017;width:5690;height: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">
                <v:imagedata r:id="rId2" o:title="" recolortarget="#203957 [1444]"/>
              </v:shape>
              <v:shapetype id="_x0000_t202" coordsize="21600,21600" o:spt="202" path="m,l,21600r21600,l21600,xe">
                <v:stroke joinstyle="miter"/>
                <v:path gradientshapeok="t" o:connecttype="rect"/>
              </v:shapetype>
              <v:shape id="TextBox 6" o:spid="_x0000_s1038" type="#_x0000_t202" style="position:absolute;left:8905;top:7048;width:25883;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99175AB" w14:textId="77777777" w:rsidR="005B7550" w:rsidRDefault="005B7550" w:rsidP="005B7550">
                      <w:pPr>
                        <w:rPr>
                          <w:rFonts w:ascii="Arial" w:hAnsi="Arial" w:cs="Arial"/>
                          <w:b/>
                          <w:bCs/>
                          <w:color w:val="0070C0"/>
                          <w:kern w:val="24"/>
                          <w:sz w:val="24"/>
                          <w:szCs w:val="24"/>
                        </w:rPr>
                      </w:pPr>
                      <w:r>
                        <w:rPr>
                          <w:rFonts w:ascii="Arial" w:hAnsi="Arial" w:cs="Arial"/>
                          <w:b/>
                          <w:bCs/>
                          <w:color w:val="0070C0"/>
                          <w:kern w:val="24"/>
                        </w:rPr>
                        <w:t>Midlands Regional Transfusion Committee</w:t>
                      </w:r>
                    </w:p>
                  </w:txbxContent>
                </v:textbox>
              </v:shape>
            </v:group>
          </w:pict>
        </mc:Fallback>
      </mc:AlternateContent>
    </w:r>
    <w:r w:rsidR="00CA04E6">
      <w:t xml:space="preserve">                                                             </w:t>
    </w:r>
    <w:r w:rsidR="00CA04E6">
      <w:tab/>
    </w:r>
    <w:r w:rsidR="00CA04E6" w:rsidRPr="006C5127">
      <w:rPr>
        <w:rFonts w:ascii="Times New Roman" w:eastAsia="Times New Roman" w:hAnsi="Times New Roman"/>
        <w:noProof/>
        <w:sz w:val="24"/>
        <w:szCs w:val="24"/>
        <w:lang w:eastAsia="en-GB"/>
      </w:rPr>
      <w:tab/>
    </w:r>
    <w:r w:rsidR="00025A92">
      <w:rPr>
        <w:rFonts w:ascii="Times New Roman" w:eastAsia="Times New Roman" w:hAnsi="Times New Roman"/>
        <w:noProof/>
        <w:sz w:val="24"/>
        <w:szCs w:val="24"/>
        <w:lang w:eastAsia="en-GB"/>
      </w:rPr>
      <w:tab/>
    </w:r>
  </w:p>
  <w:p w14:paraId="11C39F49" w14:textId="77777777" w:rsidR="00CA04E6" w:rsidRDefault="00CA04E6">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D5C"/>
    <w:multiLevelType w:val="hybridMultilevel"/>
    <w:tmpl w:val="B108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11F6B"/>
    <w:multiLevelType w:val="hybridMultilevel"/>
    <w:tmpl w:val="146A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0EEE"/>
    <w:multiLevelType w:val="hybridMultilevel"/>
    <w:tmpl w:val="08E2F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17996"/>
    <w:multiLevelType w:val="hybridMultilevel"/>
    <w:tmpl w:val="6B12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263D5"/>
    <w:multiLevelType w:val="hybridMultilevel"/>
    <w:tmpl w:val="9D3C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227FD"/>
    <w:multiLevelType w:val="hybridMultilevel"/>
    <w:tmpl w:val="85E420C0"/>
    <w:lvl w:ilvl="0" w:tplc="3438C7C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800DD2"/>
    <w:multiLevelType w:val="hybridMultilevel"/>
    <w:tmpl w:val="3150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71C3D"/>
    <w:multiLevelType w:val="hybridMultilevel"/>
    <w:tmpl w:val="0394984A"/>
    <w:lvl w:ilvl="0" w:tplc="3438C7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7404DA"/>
    <w:multiLevelType w:val="hybridMultilevel"/>
    <w:tmpl w:val="FDD6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B4EE5"/>
    <w:multiLevelType w:val="hybridMultilevel"/>
    <w:tmpl w:val="C91A7B20"/>
    <w:lvl w:ilvl="0" w:tplc="3438C7C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144BC4"/>
    <w:multiLevelType w:val="hybridMultilevel"/>
    <w:tmpl w:val="7E3C4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37068"/>
    <w:multiLevelType w:val="hybridMultilevel"/>
    <w:tmpl w:val="15909AE4"/>
    <w:lvl w:ilvl="0" w:tplc="3438C7C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F80A6F"/>
    <w:multiLevelType w:val="hybridMultilevel"/>
    <w:tmpl w:val="0784C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ED7F93"/>
    <w:multiLevelType w:val="hybridMultilevel"/>
    <w:tmpl w:val="192E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973D7"/>
    <w:multiLevelType w:val="hybridMultilevel"/>
    <w:tmpl w:val="241E10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4193885"/>
    <w:multiLevelType w:val="hybridMultilevel"/>
    <w:tmpl w:val="20B2BDBC"/>
    <w:lvl w:ilvl="0" w:tplc="3438C7C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4A77F0B"/>
    <w:multiLevelType w:val="hybridMultilevel"/>
    <w:tmpl w:val="1DAA5FDC"/>
    <w:lvl w:ilvl="0" w:tplc="3438C7C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9A3306B"/>
    <w:multiLevelType w:val="hybridMultilevel"/>
    <w:tmpl w:val="6484B32E"/>
    <w:lvl w:ilvl="0" w:tplc="3438C7C0">
      <w:start w:val="1"/>
      <w:numFmt w:val="lowerLetter"/>
      <w:lvlText w:val="(%1)"/>
      <w:lvlJc w:val="left"/>
      <w:pPr>
        <w:ind w:left="357" w:hanging="360"/>
      </w:pPr>
      <w:rPr>
        <w:rFonts w:hint="default"/>
      </w:r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18" w15:restartNumberingAfterBreak="0">
    <w:nsid w:val="4B9E2C2F"/>
    <w:multiLevelType w:val="hybridMultilevel"/>
    <w:tmpl w:val="C3B20994"/>
    <w:lvl w:ilvl="0" w:tplc="3438C7C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DE22F9B"/>
    <w:multiLevelType w:val="hybridMultilevel"/>
    <w:tmpl w:val="B1745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93243F"/>
    <w:multiLevelType w:val="hybridMultilevel"/>
    <w:tmpl w:val="99283A78"/>
    <w:lvl w:ilvl="0" w:tplc="3438C7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CE1D56"/>
    <w:multiLevelType w:val="hybridMultilevel"/>
    <w:tmpl w:val="10B2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61173B"/>
    <w:multiLevelType w:val="hybridMultilevel"/>
    <w:tmpl w:val="6FE0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992954"/>
    <w:multiLevelType w:val="hybridMultilevel"/>
    <w:tmpl w:val="895AE9D4"/>
    <w:lvl w:ilvl="0" w:tplc="3438C7C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D30370A"/>
    <w:multiLevelType w:val="hybridMultilevel"/>
    <w:tmpl w:val="27A43D84"/>
    <w:lvl w:ilvl="0" w:tplc="3438C7C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2C443EF"/>
    <w:multiLevelType w:val="hybridMultilevel"/>
    <w:tmpl w:val="BFE0A1E0"/>
    <w:lvl w:ilvl="0" w:tplc="3438C7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BB40AA"/>
    <w:multiLevelType w:val="hybridMultilevel"/>
    <w:tmpl w:val="D9644C50"/>
    <w:lvl w:ilvl="0" w:tplc="3438C7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662A4B"/>
    <w:multiLevelType w:val="hybridMultilevel"/>
    <w:tmpl w:val="811EF51E"/>
    <w:lvl w:ilvl="0" w:tplc="3438C7C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B167579"/>
    <w:multiLevelType w:val="hybridMultilevel"/>
    <w:tmpl w:val="C0D40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E2D2F"/>
    <w:multiLevelType w:val="hybridMultilevel"/>
    <w:tmpl w:val="CC38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220222"/>
    <w:multiLevelType w:val="hybridMultilevel"/>
    <w:tmpl w:val="97343328"/>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31" w15:restartNumberingAfterBreak="0">
    <w:nsid w:val="73F2505D"/>
    <w:multiLevelType w:val="hybridMultilevel"/>
    <w:tmpl w:val="AFA0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0D740D"/>
    <w:multiLevelType w:val="hybridMultilevel"/>
    <w:tmpl w:val="DDB8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2D5C2E"/>
    <w:multiLevelType w:val="hybridMultilevel"/>
    <w:tmpl w:val="7212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114935">
    <w:abstractNumId w:val="1"/>
  </w:num>
  <w:num w:numId="2" w16cid:durableId="1215387558">
    <w:abstractNumId w:val="2"/>
  </w:num>
  <w:num w:numId="3" w16cid:durableId="1344743914">
    <w:abstractNumId w:val="18"/>
  </w:num>
  <w:num w:numId="4" w16cid:durableId="1190875533">
    <w:abstractNumId w:val="14"/>
  </w:num>
  <w:num w:numId="5" w16cid:durableId="196967397">
    <w:abstractNumId w:val="16"/>
  </w:num>
  <w:num w:numId="6" w16cid:durableId="1668362649">
    <w:abstractNumId w:val="26"/>
  </w:num>
  <w:num w:numId="7" w16cid:durableId="922910618">
    <w:abstractNumId w:val="7"/>
  </w:num>
  <w:num w:numId="8" w16cid:durableId="1842309201">
    <w:abstractNumId w:val="25"/>
  </w:num>
  <w:num w:numId="9" w16cid:durableId="2061512200">
    <w:abstractNumId w:val="27"/>
  </w:num>
  <w:num w:numId="10" w16cid:durableId="1025520345">
    <w:abstractNumId w:val="22"/>
  </w:num>
  <w:num w:numId="11" w16cid:durableId="1516965065">
    <w:abstractNumId w:val="8"/>
  </w:num>
  <w:num w:numId="12" w16cid:durableId="1653175425">
    <w:abstractNumId w:val="10"/>
  </w:num>
  <w:num w:numId="13" w16cid:durableId="1015503003">
    <w:abstractNumId w:val="23"/>
  </w:num>
  <w:num w:numId="14" w16cid:durableId="728302556">
    <w:abstractNumId w:val="33"/>
  </w:num>
  <w:num w:numId="15" w16cid:durableId="477038742">
    <w:abstractNumId w:val="9"/>
  </w:num>
  <w:num w:numId="16" w16cid:durableId="1840923731">
    <w:abstractNumId w:val="29"/>
  </w:num>
  <w:num w:numId="17" w16cid:durableId="1966348170">
    <w:abstractNumId w:val="28"/>
  </w:num>
  <w:num w:numId="18" w16cid:durableId="1610817140">
    <w:abstractNumId w:val="5"/>
  </w:num>
  <w:num w:numId="19" w16cid:durableId="19745678">
    <w:abstractNumId w:val="13"/>
  </w:num>
  <w:num w:numId="20" w16cid:durableId="155154181">
    <w:abstractNumId w:val="17"/>
  </w:num>
  <w:num w:numId="21" w16cid:durableId="2012757695">
    <w:abstractNumId w:val="30"/>
  </w:num>
  <w:num w:numId="22" w16cid:durableId="60103043">
    <w:abstractNumId w:val="24"/>
  </w:num>
  <w:num w:numId="23" w16cid:durableId="1586067425">
    <w:abstractNumId w:val="6"/>
  </w:num>
  <w:num w:numId="24" w16cid:durableId="1294795039">
    <w:abstractNumId w:val="11"/>
  </w:num>
  <w:num w:numId="25" w16cid:durableId="783158481">
    <w:abstractNumId w:val="12"/>
  </w:num>
  <w:num w:numId="26" w16cid:durableId="1953318424">
    <w:abstractNumId w:val="31"/>
  </w:num>
  <w:num w:numId="27" w16cid:durableId="573469162">
    <w:abstractNumId w:val="15"/>
  </w:num>
  <w:num w:numId="28" w16cid:durableId="767195415">
    <w:abstractNumId w:val="20"/>
  </w:num>
  <w:num w:numId="29" w16cid:durableId="1109079481">
    <w:abstractNumId w:val="32"/>
  </w:num>
  <w:num w:numId="30" w16cid:durableId="427967965">
    <w:abstractNumId w:val="3"/>
  </w:num>
  <w:num w:numId="31" w16cid:durableId="1008630474">
    <w:abstractNumId w:val="19"/>
  </w:num>
  <w:num w:numId="32" w16cid:durableId="1006446424">
    <w:abstractNumId w:val="21"/>
  </w:num>
  <w:num w:numId="33" w16cid:durableId="1420835325">
    <w:abstractNumId w:val="0"/>
  </w:num>
  <w:num w:numId="34" w16cid:durableId="1298222208">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60E"/>
    <w:rsid w:val="000119A5"/>
    <w:rsid w:val="00021999"/>
    <w:rsid w:val="00025A92"/>
    <w:rsid w:val="00026C72"/>
    <w:rsid w:val="000325D7"/>
    <w:rsid w:val="000336D0"/>
    <w:rsid w:val="00071AEA"/>
    <w:rsid w:val="000914B0"/>
    <w:rsid w:val="000923D4"/>
    <w:rsid w:val="00096CC5"/>
    <w:rsid w:val="000D0C69"/>
    <w:rsid w:val="000E73F4"/>
    <w:rsid w:val="0015589A"/>
    <w:rsid w:val="0017708D"/>
    <w:rsid w:val="00181F5E"/>
    <w:rsid w:val="001A3A83"/>
    <w:rsid w:val="001B1794"/>
    <w:rsid w:val="001B3712"/>
    <w:rsid w:val="001C22FB"/>
    <w:rsid w:val="001C56F0"/>
    <w:rsid w:val="001E284E"/>
    <w:rsid w:val="001E3011"/>
    <w:rsid w:val="001F4B50"/>
    <w:rsid w:val="00201E10"/>
    <w:rsid w:val="002033DD"/>
    <w:rsid w:val="002222E3"/>
    <w:rsid w:val="00236B3C"/>
    <w:rsid w:val="002749D0"/>
    <w:rsid w:val="00277DD5"/>
    <w:rsid w:val="00284901"/>
    <w:rsid w:val="002A1321"/>
    <w:rsid w:val="002B3D1F"/>
    <w:rsid w:val="002C077C"/>
    <w:rsid w:val="00315438"/>
    <w:rsid w:val="00326D8F"/>
    <w:rsid w:val="003D6B3C"/>
    <w:rsid w:val="003E67E6"/>
    <w:rsid w:val="003F5B57"/>
    <w:rsid w:val="003F718F"/>
    <w:rsid w:val="00431B81"/>
    <w:rsid w:val="00441C30"/>
    <w:rsid w:val="004623AE"/>
    <w:rsid w:val="00470B3A"/>
    <w:rsid w:val="004C5C23"/>
    <w:rsid w:val="004F7413"/>
    <w:rsid w:val="00501BB9"/>
    <w:rsid w:val="0050386F"/>
    <w:rsid w:val="0051176E"/>
    <w:rsid w:val="00515772"/>
    <w:rsid w:val="005279D7"/>
    <w:rsid w:val="00542C11"/>
    <w:rsid w:val="005455FA"/>
    <w:rsid w:val="00594E2F"/>
    <w:rsid w:val="005B652A"/>
    <w:rsid w:val="005B7550"/>
    <w:rsid w:val="005D7F8D"/>
    <w:rsid w:val="0060391D"/>
    <w:rsid w:val="00604740"/>
    <w:rsid w:val="00605AE4"/>
    <w:rsid w:val="00614B22"/>
    <w:rsid w:val="00616695"/>
    <w:rsid w:val="006236EC"/>
    <w:rsid w:val="00626AFC"/>
    <w:rsid w:val="0064282C"/>
    <w:rsid w:val="00667B63"/>
    <w:rsid w:val="006C130A"/>
    <w:rsid w:val="006C20C2"/>
    <w:rsid w:val="006C4230"/>
    <w:rsid w:val="006C5127"/>
    <w:rsid w:val="006E3B72"/>
    <w:rsid w:val="00713E5A"/>
    <w:rsid w:val="00714789"/>
    <w:rsid w:val="00717E0A"/>
    <w:rsid w:val="00730848"/>
    <w:rsid w:val="007370D3"/>
    <w:rsid w:val="00771ED0"/>
    <w:rsid w:val="007733A2"/>
    <w:rsid w:val="007813CF"/>
    <w:rsid w:val="00792791"/>
    <w:rsid w:val="007B57F0"/>
    <w:rsid w:val="007F0090"/>
    <w:rsid w:val="007F53FB"/>
    <w:rsid w:val="008033C9"/>
    <w:rsid w:val="00817C11"/>
    <w:rsid w:val="0084788B"/>
    <w:rsid w:val="00851721"/>
    <w:rsid w:val="00854DCC"/>
    <w:rsid w:val="00866530"/>
    <w:rsid w:val="00876462"/>
    <w:rsid w:val="008879B9"/>
    <w:rsid w:val="008D687F"/>
    <w:rsid w:val="008E752A"/>
    <w:rsid w:val="008F2A81"/>
    <w:rsid w:val="00903414"/>
    <w:rsid w:val="00910653"/>
    <w:rsid w:val="00936E1C"/>
    <w:rsid w:val="00946CAE"/>
    <w:rsid w:val="0095458A"/>
    <w:rsid w:val="00970A84"/>
    <w:rsid w:val="00970E22"/>
    <w:rsid w:val="00973608"/>
    <w:rsid w:val="009A615D"/>
    <w:rsid w:val="009B0055"/>
    <w:rsid w:val="009B46A1"/>
    <w:rsid w:val="009B4F97"/>
    <w:rsid w:val="009B5ED7"/>
    <w:rsid w:val="009C07A9"/>
    <w:rsid w:val="009D7F41"/>
    <w:rsid w:val="00A25A49"/>
    <w:rsid w:val="00A41309"/>
    <w:rsid w:val="00A903E2"/>
    <w:rsid w:val="00AA2902"/>
    <w:rsid w:val="00AB5E07"/>
    <w:rsid w:val="00AC2C0D"/>
    <w:rsid w:val="00AD54F8"/>
    <w:rsid w:val="00AD58B8"/>
    <w:rsid w:val="00AE0431"/>
    <w:rsid w:val="00B17BB5"/>
    <w:rsid w:val="00B352A9"/>
    <w:rsid w:val="00B40F7C"/>
    <w:rsid w:val="00B74AC2"/>
    <w:rsid w:val="00BD3CE8"/>
    <w:rsid w:val="00BD7A06"/>
    <w:rsid w:val="00C20922"/>
    <w:rsid w:val="00C24288"/>
    <w:rsid w:val="00C42D08"/>
    <w:rsid w:val="00C51AE6"/>
    <w:rsid w:val="00C6360E"/>
    <w:rsid w:val="00C726D2"/>
    <w:rsid w:val="00CA04E6"/>
    <w:rsid w:val="00CA5CBF"/>
    <w:rsid w:val="00CC17CA"/>
    <w:rsid w:val="00CD4DF9"/>
    <w:rsid w:val="00CE61B5"/>
    <w:rsid w:val="00CF2816"/>
    <w:rsid w:val="00D062D7"/>
    <w:rsid w:val="00D16597"/>
    <w:rsid w:val="00D53604"/>
    <w:rsid w:val="00D91E22"/>
    <w:rsid w:val="00DA1A97"/>
    <w:rsid w:val="00DC2D6E"/>
    <w:rsid w:val="00DC4A78"/>
    <w:rsid w:val="00DC5965"/>
    <w:rsid w:val="00DE1B8F"/>
    <w:rsid w:val="00E639F4"/>
    <w:rsid w:val="00E71D1A"/>
    <w:rsid w:val="00EC6EE7"/>
    <w:rsid w:val="00F319CC"/>
    <w:rsid w:val="00F33B04"/>
    <w:rsid w:val="00F64677"/>
    <w:rsid w:val="00F66968"/>
    <w:rsid w:val="00FA5BE0"/>
    <w:rsid w:val="00FC7FAA"/>
    <w:rsid w:val="00FE2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0E8F2"/>
  <w15:chartTrackingRefBased/>
  <w15:docId w15:val="{67D6B7C8-48B8-4059-8BC7-CD8FAA18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1F"/>
    <w:rPr>
      <w:rFonts w:ascii="Calibri" w:eastAsia="Calibri" w:hAnsi="Calibri" w:cs="Times New Roman"/>
    </w:rPr>
  </w:style>
  <w:style w:type="paragraph" w:styleId="Heading2">
    <w:name w:val="heading 2"/>
    <w:basedOn w:val="Normal"/>
    <w:link w:val="Heading2Char"/>
    <w:uiPriority w:val="9"/>
    <w:semiHidden/>
    <w:unhideWhenUsed/>
    <w:qFormat/>
    <w:rsid w:val="00771ED0"/>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60E"/>
    <w:pPr>
      <w:ind w:left="720"/>
    </w:pPr>
  </w:style>
  <w:style w:type="paragraph" w:styleId="Header">
    <w:name w:val="header"/>
    <w:basedOn w:val="Normal"/>
    <w:link w:val="HeaderChar"/>
    <w:uiPriority w:val="99"/>
    <w:unhideWhenUsed/>
    <w:rsid w:val="00C51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AE6"/>
    <w:rPr>
      <w:rFonts w:ascii="Calibri" w:eastAsia="Calibri" w:hAnsi="Calibri" w:cs="Times New Roman"/>
    </w:rPr>
  </w:style>
  <w:style w:type="paragraph" w:styleId="Footer">
    <w:name w:val="footer"/>
    <w:basedOn w:val="Normal"/>
    <w:link w:val="FooterChar"/>
    <w:uiPriority w:val="99"/>
    <w:unhideWhenUsed/>
    <w:rsid w:val="00C51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AE6"/>
    <w:rPr>
      <w:rFonts w:ascii="Calibri" w:eastAsia="Calibri" w:hAnsi="Calibri" w:cs="Times New Roman"/>
    </w:rPr>
  </w:style>
  <w:style w:type="paragraph" w:styleId="BodyText">
    <w:name w:val="Body Text"/>
    <w:basedOn w:val="Normal"/>
    <w:link w:val="BodyTextChar"/>
    <w:unhideWhenUsed/>
    <w:rsid w:val="006C5127"/>
    <w:pPr>
      <w:spacing w:after="120"/>
    </w:pPr>
  </w:style>
  <w:style w:type="character" w:customStyle="1" w:styleId="BodyTextChar">
    <w:name w:val="Body Text Char"/>
    <w:basedOn w:val="DefaultParagraphFont"/>
    <w:link w:val="BodyText"/>
    <w:rsid w:val="006C5127"/>
    <w:rPr>
      <w:rFonts w:ascii="Calibri" w:eastAsia="Calibri" w:hAnsi="Calibri" w:cs="Times New Roman"/>
    </w:rPr>
  </w:style>
  <w:style w:type="paragraph" w:styleId="BalloonText">
    <w:name w:val="Balloon Text"/>
    <w:basedOn w:val="Normal"/>
    <w:link w:val="BalloonTextChar"/>
    <w:uiPriority w:val="99"/>
    <w:semiHidden/>
    <w:unhideWhenUsed/>
    <w:rsid w:val="00021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999"/>
    <w:rPr>
      <w:rFonts w:ascii="Segoe UI" w:eastAsia="Calibri" w:hAnsi="Segoe UI" w:cs="Segoe UI"/>
      <w:sz w:val="18"/>
      <w:szCs w:val="18"/>
    </w:rPr>
  </w:style>
  <w:style w:type="character" w:styleId="Hyperlink">
    <w:name w:val="Hyperlink"/>
    <w:basedOn w:val="DefaultParagraphFont"/>
    <w:uiPriority w:val="99"/>
    <w:unhideWhenUsed/>
    <w:rsid w:val="00201E10"/>
    <w:rPr>
      <w:color w:val="0000FF" w:themeColor="hyperlink"/>
      <w:u w:val="single"/>
    </w:rPr>
  </w:style>
  <w:style w:type="character" w:styleId="CommentReference">
    <w:name w:val="annotation reference"/>
    <w:basedOn w:val="DefaultParagraphFont"/>
    <w:uiPriority w:val="99"/>
    <w:semiHidden/>
    <w:unhideWhenUsed/>
    <w:rsid w:val="003D6B3C"/>
    <w:rPr>
      <w:sz w:val="16"/>
      <w:szCs w:val="16"/>
    </w:rPr>
  </w:style>
  <w:style w:type="paragraph" w:styleId="CommentText">
    <w:name w:val="annotation text"/>
    <w:basedOn w:val="Normal"/>
    <w:link w:val="CommentTextChar"/>
    <w:uiPriority w:val="99"/>
    <w:semiHidden/>
    <w:unhideWhenUsed/>
    <w:rsid w:val="003D6B3C"/>
    <w:pPr>
      <w:spacing w:line="240" w:lineRule="auto"/>
    </w:pPr>
    <w:rPr>
      <w:sz w:val="20"/>
      <w:szCs w:val="20"/>
    </w:rPr>
  </w:style>
  <w:style w:type="character" w:customStyle="1" w:styleId="CommentTextChar">
    <w:name w:val="Comment Text Char"/>
    <w:basedOn w:val="DefaultParagraphFont"/>
    <w:link w:val="CommentText"/>
    <w:uiPriority w:val="99"/>
    <w:semiHidden/>
    <w:rsid w:val="003D6B3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6B3C"/>
    <w:rPr>
      <w:b/>
      <w:bCs/>
    </w:rPr>
  </w:style>
  <w:style w:type="character" w:customStyle="1" w:styleId="CommentSubjectChar">
    <w:name w:val="Comment Subject Char"/>
    <w:basedOn w:val="CommentTextChar"/>
    <w:link w:val="CommentSubject"/>
    <w:uiPriority w:val="99"/>
    <w:semiHidden/>
    <w:rsid w:val="003D6B3C"/>
    <w:rPr>
      <w:rFonts w:ascii="Calibri" w:eastAsia="Calibri" w:hAnsi="Calibri" w:cs="Times New Roman"/>
      <w:b/>
      <w:bCs/>
      <w:sz w:val="20"/>
      <w:szCs w:val="20"/>
    </w:rPr>
  </w:style>
  <w:style w:type="character" w:customStyle="1" w:styleId="Heading2Char">
    <w:name w:val="Heading 2 Char"/>
    <w:basedOn w:val="DefaultParagraphFont"/>
    <w:link w:val="Heading2"/>
    <w:uiPriority w:val="9"/>
    <w:semiHidden/>
    <w:rsid w:val="00771ED0"/>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1B1794"/>
    <w:rPr>
      <w:color w:val="800080" w:themeColor="followedHyperlink"/>
      <w:u w:val="single"/>
    </w:rPr>
  </w:style>
  <w:style w:type="character" w:customStyle="1" w:styleId="UnresolvedMention1">
    <w:name w:val="Unresolved Mention1"/>
    <w:basedOn w:val="DefaultParagraphFont"/>
    <w:uiPriority w:val="99"/>
    <w:semiHidden/>
    <w:unhideWhenUsed/>
    <w:rsid w:val="00817C11"/>
    <w:rPr>
      <w:color w:val="605E5C"/>
      <w:shd w:val="clear" w:color="auto" w:fill="E1DFDD"/>
    </w:rPr>
  </w:style>
  <w:style w:type="table" w:styleId="TableGrid">
    <w:name w:val="Table Grid"/>
    <w:basedOn w:val="TableNormal"/>
    <w:uiPriority w:val="59"/>
    <w:rsid w:val="006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281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113014">
      <w:bodyDiv w:val="1"/>
      <w:marLeft w:val="0"/>
      <w:marRight w:val="0"/>
      <w:marTop w:val="0"/>
      <w:marBottom w:val="0"/>
      <w:divBdr>
        <w:top w:val="none" w:sz="0" w:space="0" w:color="auto"/>
        <w:left w:val="none" w:sz="0" w:space="0" w:color="auto"/>
        <w:bottom w:val="none" w:sz="0" w:space="0" w:color="auto"/>
        <w:right w:val="none" w:sz="0" w:space="0" w:color="auto"/>
      </w:divBdr>
    </w:div>
    <w:div w:id="1414622495">
      <w:bodyDiv w:val="1"/>
      <w:marLeft w:val="0"/>
      <w:marRight w:val="0"/>
      <w:marTop w:val="0"/>
      <w:marBottom w:val="0"/>
      <w:divBdr>
        <w:top w:val="none" w:sz="0" w:space="0" w:color="auto"/>
        <w:left w:val="none" w:sz="0" w:space="0" w:color="auto"/>
        <w:bottom w:val="none" w:sz="0" w:space="0" w:color="auto"/>
        <w:right w:val="none" w:sz="0" w:space="0" w:color="auto"/>
      </w:divBdr>
    </w:div>
    <w:div w:id="168447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fusionguidelines.org/transfusion-practice/clinical-decision-making-and-authorising-blood-component-transfusio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lfh.org.uk/" TargetMode="External"/><Relationship Id="rId4" Type="http://schemas.openxmlformats.org/officeDocument/2006/relationships/settings" Target="settings.xml"/><Relationship Id="rId9" Type="http://schemas.openxmlformats.org/officeDocument/2006/relationships/hyperlink" Target="https://www.transfusionguidelines.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91AA3-169A-4252-A9C5-A509E42A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31</Pages>
  <Words>2286</Words>
  <Characters>14819</Characters>
  <Application>Microsoft Office Word</Application>
  <DocSecurity>0</DocSecurity>
  <Lines>1058</Lines>
  <Paragraphs>407</Paragraphs>
  <ScaleCrop>false</ScaleCrop>
  <HeadingPairs>
    <vt:vector size="2" baseType="variant">
      <vt:variant>
        <vt:lpstr>Title</vt:lpstr>
      </vt:variant>
      <vt:variant>
        <vt:i4>1</vt:i4>
      </vt:variant>
    </vt:vector>
  </HeadingPairs>
  <TitlesOfParts>
    <vt:vector size="1" baseType="lpstr">
      <vt:lpstr>Document 3</vt:lpstr>
    </vt:vector>
  </TitlesOfParts>
  <Company>Nottingham University Hospitals NHS Trust</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3</dc:title>
  <dc:subject/>
  <dc:creator>Allen Louise (Pathology)</dc:creator>
  <cp:keywords/>
  <dc:description/>
  <cp:lastModifiedBy>Deborah Booth</cp:lastModifiedBy>
  <cp:revision>11</cp:revision>
  <cp:lastPrinted>2023-03-10T15:13:00Z</cp:lastPrinted>
  <dcterms:created xsi:type="dcterms:W3CDTF">2025-04-10T10:10:00Z</dcterms:created>
  <dcterms:modified xsi:type="dcterms:W3CDTF">2025-11-04T10:41:00Z</dcterms:modified>
</cp:coreProperties>
</file>